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9B21" w14:textId="25D8D3C0" w:rsidR="0026024F" w:rsidRDefault="000A3AFE" w:rsidP="00CF4257">
      <w:pPr>
        <w:rPr>
          <w:rFonts w:ascii="Times New Roman"/>
          <w:sz w:val="20"/>
        </w:rPr>
      </w:pPr>
      <w:r w:rsidRPr="00CF4257">
        <w:rPr>
          <w:noProof/>
        </w:rPr>
        <mc:AlternateContent>
          <mc:Choice Requires="wps">
            <w:drawing>
              <wp:anchor distT="0" distB="0" distL="114300" distR="114300" simplePos="0" relativeHeight="251647488" behindDoc="0" locked="0" layoutInCell="1" allowOverlap="1" wp14:anchorId="0A403A02" wp14:editId="47C5BEC4">
                <wp:simplePos x="0" y="0"/>
                <wp:positionH relativeFrom="column">
                  <wp:posOffset>-841375</wp:posOffset>
                </wp:positionH>
                <wp:positionV relativeFrom="paragraph">
                  <wp:posOffset>9525</wp:posOffset>
                </wp:positionV>
                <wp:extent cx="781050" cy="10648950"/>
                <wp:effectExtent l="57150" t="19050" r="76200" b="95250"/>
                <wp:wrapNone/>
                <wp:docPr id="2057527924" name="Rectangle 1"/>
                <wp:cNvGraphicFramePr/>
                <a:graphic xmlns:a="http://schemas.openxmlformats.org/drawingml/2006/main">
                  <a:graphicData uri="http://schemas.microsoft.com/office/word/2010/wordprocessingShape">
                    <wps:wsp>
                      <wps:cNvSpPr/>
                      <wps:spPr>
                        <a:xfrm>
                          <a:off x="0" y="0"/>
                          <a:ext cx="781050" cy="10648950"/>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64D31" id="Rectangle 1" o:spid="_x0000_s1026" style="position:absolute;margin-left:-66.25pt;margin-top:.75pt;width:61.5pt;height:83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p>
    <w:p w14:paraId="0CFD009B" w14:textId="77777777" w:rsidR="0026024F" w:rsidRDefault="0026024F">
      <w:pPr>
        <w:pStyle w:val="BodyText"/>
        <w:rPr>
          <w:rFonts w:ascii="Times New Roman"/>
          <w:sz w:val="20"/>
        </w:rPr>
      </w:pPr>
    </w:p>
    <w:p w14:paraId="610CF5F3" w14:textId="3A319881" w:rsidR="0026024F" w:rsidRDefault="0026024F">
      <w:pPr>
        <w:pStyle w:val="BodyText"/>
        <w:rPr>
          <w:rFonts w:ascii="Times New Roman"/>
          <w:sz w:val="20"/>
        </w:rPr>
      </w:pPr>
    </w:p>
    <w:p w14:paraId="49445B98" w14:textId="75A4B560" w:rsidR="0026024F" w:rsidRDefault="0026024F">
      <w:pPr>
        <w:pStyle w:val="BodyText"/>
        <w:rPr>
          <w:rFonts w:ascii="Times New Roman"/>
          <w:sz w:val="20"/>
        </w:rPr>
      </w:pPr>
    </w:p>
    <w:p w14:paraId="5E7ABAC5" w14:textId="0B9C90A9" w:rsidR="0026024F" w:rsidRDefault="0026024F">
      <w:pPr>
        <w:pStyle w:val="BodyText"/>
        <w:spacing w:before="7"/>
        <w:rPr>
          <w:rFonts w:ascii="Times New Roman"/>
          <w:sz w:val="12"/>
        </w:rPr>
      </w:pPr>
    </w:p>
    <w:p w14:paraId="255C0EA1" w14:textId="0433EA13" w:rsidR="0026024F" w:rsidRDefault="00864D09">
      <w:pPr>
        <w:tabs>
          <w:tab w:val="left" w:pos="4090"/>
        </w:tabs>
        <w:ind w:left="730"/>
        <w:rPr>
          <w:rFonts w:ascii="Times New Roman"/>
          <w:sz w:val="20"/>
        </w:rPr>
      </w:pPr>
      <w:r>
        <w:rPr>
          <w:noProof/>
        </w:rPr>
        <w:drawing>
          <wp:anchor distT="0" distB="0" distL="0" distR="0" simplePos="0" relativeHeight="251657216" behindDoc="0" locked="0" layoutInCell="1" allowOverlap="1" wp14:anchorId="6B9F53C7" wp14:editId="57469BF6">
            <wp:simplePos x="0" y="0"/>
            <wp:positionH relativeFrom="page">
              <wp:posOffset>5819775</wp:posOffset>
            </wp:positionH>
            <wp:positionV relativeFrom="page">
              <wp:posOffset>944880</wp:posOffset>
            </wp:positionV>
            <wp:extent cx="1371600" cy="5928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71600" cy="5928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inline distT="0" distB="0" distL="0" distR="0" wp14:anchorId="343C03EE" wp14:editId="7D6FA2DD">
            <wp:extent cx="1047451" cy="112928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047451" cy="1129283"/>
                    </a:xfrm>
                    <a:prstGeom prst="rect">
                      <a:avLst/>
                    </a:prstGeom>
                  </pic:spPr>
                </pic:pic>
              </a:graphicData>
            </a:graphic>
          </wp:inline>
        </w:drawing>
      </w:r>
      <w:r>
        <w:rPr>
          <w:rFonts w:ascii="Times New Roman"/>
          <w:sz w:val="20"/>
        </w:rPr>
        <w:tab/>
      </w:r>
      <w:r>
        <w:rPr>
          <w:rFonts w:ascii="Times New Roman"/>
          <w:noProof/>
          <w:position w:val="36"/>
          <w:sz w:val="20"/>
        </w:rPr>
        <w:drawing>
          <wp:inline distT="0" distB="0" distL="0" distR="0" wp14:anchorId="3EC7FD95" wp14:editId="79FB1E30">
            <wp:extent cx="1245787" cy="531535"/>
            <wp:effectExtent l="0" t="0" r="0" b="190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5787" cy="531535"/>
                    </a:xfrm>
                    <a:prstGeom prst="rect">
                      <a:avLst/>
                    </a:prstGeom>
                  </pic:spPr>
                </pic:pic>
              </a:graphicData>
            </a:graphic>
          </wp:inline>
        </w:drawing>
      </w:r>
    </w:p>
    <w:p w14:paraId="57AA0204" w14:textId="0BF0B30E" w:rsidR="0026024F" w:rsidRDefault="00D7271B">
      <w:pPr>
        <w:pStyle w:val="BodyText"/>
        <w:spacing w:before="9"/>
        <w:rPr>
          <w:rFonts w:ascii="Times New Roman"/>
          <w:sz w:val="25"/>
        </w:rPr>
      </w:pPr>
      <w:r>
        <w:rPr>
          <w:noProof/>
        </w:rPr>
        <w:drawing>
          <wp:anchor distT="0" distB="0" distL="0" distR="0" simplePos="0" relativeHeight="251654656" behindDoc="0" locked="0" layoutInCell="1" allowOverlap="1" wp14:anchorId="22B5FD0C" wp14:editId="4ADA089B">
            <wp:simplePos x="0" y="0"/>
            <wp:positionH relativeFrom="page">
              <wp:posOffset>2943225</wp:posOffset>
            </wp:positionH>
            <wp:positionV relativeFrom="paragraph">
              <wp:posOffset>231775</wp:posOffset>
            </wp:positionV>
            <wp:extent cx="2316956" cy="231695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316956" cy="2316956"/>
                    </a:xfrm>
                    <a:prstGeom prst="rect">
                      <a:avLst/>
                    </a:prstGeom>
                  </pic:spPr>
                </pic:pic>
              </a:graphicData>
            </a:graphic>
          </wp:anchor>
        </w:drawing>
      </w:r>
      <w:r>
        <w:rPr>
          <w:noProof/>
        </w:rPr>
        <w:drawing>
          <wp:anchor distT="0" distB="0" distL="0" distR="0" simplePos="0" relativeHeight="251645440" behindDoc="0" locked="0" layoutInCell="1" allowOverlap="1" wp14:anchorId="6444F074" wp14:editId="6BEEEB4C">
            <wp:simplePos x="0" y="0"/>
            <wp:positionH relativeFrom="page">
              <wp:posOffset>1304925</wp:posOffset>
            </wp:positionH>
            <wp:positionV relativeFrom="paragraph">
              <wp:posOffset>2442210</wp:posOffset>
            </wp:positionV>
            <wp:extent cx="1199515" cy="638810"/>
            <wp:effectExtent l="0" t="0" r="635" b="889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9515" cy="638810"/>
                    </a:xfrm>
                    <a:prstGeom prst="rect">
                      <a:avLst/>
                    </a:prstGeom>
                  </pic:spPr>
                </pic:pic>
              </a:graphicData>
            </a:graphic>
            <wp14:sizeRelV relativeFrom="margin">
              <wp14:pctHeight>0</wp14:pctHeight>
            </wp14:sizeRelV>
          </wp:anchor>
        </w:drawing>
      </w:r>
      <w:r>
        <w:rPr>
          <w:noProof/>
        </w:rPr>
        <w:drawing>
          <wp:anchor distT="0" distB="0" distL="0" distR="0" simplePos="0" relativeHeight="251642368" behindDoc="0" locked="0" layoutInCell="1" allowOverlap="1" wp14:anchorId="761A29DC" wp14:editId="3A265746">
            <wp:simplePos x="0" y="0"/>
            <wp:positionH relativeFrom="page">
              <wp:posOffset>5819775</wp:posOffset>
            </wp:positionH>
            <wp:positionV relativeFrom="paragraph">
              <wp:posOffset>2308860</wp:posOffset>
            </wp:positionV>
            <wp:extent cx="1281821" cy="78228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281821" cy="782288"/>
                    </a:xfrm>
                    <a:prstGeom prst="rect">
                      <a:avLst/>
                    </a:prstGeom>
                  </pic:spPr>
                </pic:pic>
              </a:graphicData>
            </a:graphic>
          </wp:anchor>
        </w:drawing>
      </w:r>
    </w:p>
    <w:p w14:paraId="301C30E4" w14:textId="43F50326" w:rsidR="0026024F" w:rsidRDefault="0026024F">
      <w:pPr>
        <w:pStyle w:val="BodyText"/>
        <w:rPr>
          <w:rFonts w:ascii="Times New Roman"/>
          <w:sz w:val="20"/>
        </w:rPr>
      </w:pPr>
    </w:p>
    <w:p w14:paraId="448C61B6" w14:textId="45F0CAC7" w:rsidR="0026024F" w:rsidRDefault="0026024F">
      <w:pPr>
        <w:pStyle w:val="BodyText"/>
        <w:rPr>
          <w:rFonts w:ascii="Times New Roman"/>
          <w:sz w:val="21"/>
        </w:rPr>
      </w:pPr>
    </w:p>
    <w:p w14:paraId="603D11D7" w14:textId="2C11E373" w:rsidR="00400033" w:rsidRDefault="00CF4257" w:rsidP="00400033">
      <w:pPr>
        <w:pStyle w:val="Title"/>
        <w:spacing w:line="502" w:lineRule="exact"/>
      </w:pPr>
      <w:r>
        <w:rPr>
          <w:noProof/>
        </w:rPr>
        <mc:AlternateContent>
          <mc:Choice Requires="wps">
            <w:drawing>
              <wp:anchor distT="0" distB="0" distL="114300" distR="114300" simplePos="0" relativeHeight="251659776" behindDoc="0" locked="0" layoutInCell="1" allowOverlap="1" wp14:anchorId="64F76955" wp14:editId="04F0C9FE">
                <wp:simplePos x="0" y="0"/>
                <wp:positionH relativeFrom="column">
                  <wp:posOffset>1035050</wp:posOffset>
                </wp:positionH>
                <wp:positionV relativeFrom="page">
                  <wp:posOffset>5238750</wp:posOffset>
                </wp:positionV>
                <wp:extent cx="4448175" cy="1152525"/>
                <wp:effectExtent l="57150" t="38100" r="85725" b="104775"/>
                <wp:wrapNone/>
                <wp:docPr id="961387221" name="Rectangle: Rounded Corners 1"/>
                <wp:cNvGraphicFramePr/>
                <a:graphic xmlns:a="http://schemas.openxmlformats.org/drawingml/2006/main">
                  <a:graphicData uri="http://schemas.microsoft.com/office/word/2010/wordprocessingShape">
                    <wps:wsp>
                      <wps:cNvSpPr/>
                      <wps:spPr>
                        <a:xfrm>
                          <a:off x="0" y="0"/>
                          <a:ext cx="4448175" cy="1152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8D55ACD" w14:textId="226536EF" w:rsidR="00CF4257" w:rsidRPr="00CF4257" w:rsidRDefault="00CF4257" w:rsidP="00CF4257">
                            <w:pPr>
                              <w:jc w:val="center"/>
                              <w:rPr>
                                <w:sz w:val="48"/>
                                <w:szCs w:val="48"/>
                              </w:rPr>
                            </w:pPr>
                            <w:r w:rsidRPr="00CF4257">
                              <w:rPr>
                                <w:sz w:val="48"/>
                                <w:szCs w:val="48"/>
                              </w:rPr>
                              <w:t>Institution’s Innovation Council</w:t>
                            </w:r>
                          </w:p>
                          <w:p w14:paraId="3488CB6E" w14:textId="60BBD4F8" w:rsidR="00CF4257" w:rsidRPr="00CF4257" w:rsidRDefault="00CF4257" w:rsidP="00CF4257">
                            <w:pPr>
                              <w:jc w:val="center"/>
                              <w:rPr>
                                <w:sz w:val="48"/>
                                <w:szCs w:val="48"/>
                              </w:rPr>
                            </w:pPr>
                            <w:r w:rsidRPr="00CF4257">
                              <w:rPr>
                                <w:sz w:val="48"/>
                                <w:szCs w:val="48"/>
                              </w:rPr>
                              <w:t>Saurashtra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F76955" id="Rectangle: Rounded Corners 1" o:spid="_x0000_s1026" style="position:absolute;left:0;text-align:left;margin-left:81.5pt;margin-top:412.5pt;width:350.25pt;height:90.75pt;z-index:25165977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" fillcolor="#dfa7a6 [1621]" strokecolor="#bc4542 [3045]">
                <v:fill color2="#f5e4e4 [501]" rotate="t" angle="180" colors="0 #ffa2a1;22938f #ffbebd;1 #ffe5e5" focus="100%" type="gradient"/>
                <v:shadow on="t" color="black" opacity="24903f" origin=",.5" offset="0,.55556mm"/>
                <v:textbox>
                  <w:txbxContent>
                    <w:p w14:paraId="78D55ACD" w14:textId="226536EF" w:rsidR="00CF4257" w:rsidRPr="00CF4257" w:rsidRDefault="00CF4257" w:rsidP="00CF4257">
                      <w:pPr>
                        <w:jc w:val="center"/>
                        <w:rPr>
                          <w:sz w:val="48"/>
                          <w:szCs w:val="48"/>
                        </w:rPr>
                      </w:pPr>
                      <w:r w:rsidRPr="00CF4257">
                        <w:rPr>
                          <w:sz w:val="48"/>
                          <w:szCs w:val="48"/>
                        </w:rPr>
                        <w:t>Institution’s Innovation Council</w:t>
                      </w:r>
                    </w:p>
                    <w:p w14:paraId="3488CB6E" w14:textId="60BBD4F8" w:rsidR="00CF4257" w:rsidRPr="00CF4257" w:rsidRDefault="00CF4257" w:rsidP="00CF4257">
                      <w:pPr>
                        <w:jc w:val="center"/>
                        <w:rPr>
                          <w:sz w:val="48"/>
                          <w:szCs w:val="48"/>
                        </w:rPr>
                      </w:pPr>
                      <w:r w:rsidRPr="00CF4257">
                        <w:rPr>
                          <w:sz w:val="48"/>
                          <w:szCs w:val="48"/>
                        </w:rPr>
                        <w:t>Saurashtra University</w:t>
                      </w:r>
                    </w:p>
                  </w:txbxContent>
                </v:textbox>
                <w10:wrap anchory="page"/>
              </v:roundrect>
            </w:pict>
          </mc:Fallback>
        </mc:AlternateContent>
      </w:r>
      <w:r w:rsidR="00400033">
        <w:t xml:space="preserve">             </w:t>
      </w:r>
    </w:p>
    <w:p w14:paraId="77D08DE6" w14:textId="3FB345AD" w:rsidR="00C57F58" w:rsidRDefault="00C57F58" w:rsidP="00400033">
      <w:pPr>
        <w:pStyle w:val="Title"/>
        <w:spacing w:line="502" w:lineRule="exact"/>
      </w:pPr>
    </w:p>
    <w:p w14:paraId="038BE793" w14:textId="77777777" w:rsidR="00CF4257" w:rsidRDefault="00400033" w:rsidP="00400033">
      <w:pPr>
        <w:rPr>
          <w:b/>
          <w:color w:val="202020"/>
          <w:sz w:val="44"/>
        </w:rPr>
      </w:pPr>
      <w:r>
        <w:rPr>
          <w:b/>
          <w:color w:val="202020"/>
          <w:sz w:val="44"/>
        </w:rPr>
        <w:t xml:space="preserve">                      </w:t>
      </w:r>
    </w:p>
    <w:p w14:paraId="077B550E" w14:textId="77777777" w:rsidR="00CF4257" w:rsidRDefault="00CF4257" w:rsidP="00400033">
      <w:pPr>
        <w:rPr>
          <w:b/>
          <w:color w:val="202020"/>
          <w:sz w:val="44"/>
        </w:rPr>
      </w:pPr>
    </w:p>
    <w:p w14:paraId="7B0DB739" w14:textId="77777777" w:rsidR="00CF4257" w:rsidRDefault="00CF4257" w:rsidP="00400033">
      <w:pPr>
        <w:rPr>
          <w:b/>
          <w:color w:val="202020"/>
          <w:sz w:val="44"/>
        </w:rPr>
      </w:pPr>
    </w:p>
    <w:p w14:paraId="044FD895" w14:textId="77777777" w:rsidR="00CF4257" w:rsidRDefault="00CF4257" w:rsidP="00400033">
      <w:pPr>
        <w:rPr>
          <w:b/>
          <w:color w:val="202020"/>
          <w:sz w:val="44"/>
        </w:rPr>
      </w:pPr>
    </w:p>
    <w:p w14:paraId="609BF9DB" w14:textId="1B1B41E8" w:rsidR="00400033" w:rsidRPr="001373B1" w:rsidRDefault="00CF4257" w:rsidP="00400033">
      <w:pPr>
        <w:rPr>
          <w:rFonts w:ascii="Times New Roman" w:hAnsi="Times New Roman" w:cs="Times New Roman"/>
          <w:color w:val="0070C0"/>
          <w:sz w:val="32"/>
          <w:szCs w:val="32"/>
        </w:rPr>
      </w:pPr>
      <w:r w:rsidRPr="001373B1">
        <w:rPr>
          <w:rFonts w:ascii="Times New Roman" w:hAnsi="Times New Roman" w:cs="Times New Roman"/>
          <w:b/>
          <w:color w:val="0070C0"/>
          <w:sz w:val="48"/>
          <w:szCs w:val="24"/>
        </w:rPr>
        <w:t xml:space="preserve">                 </w:t>
      </w:r>
      <w:r w:rsidR="004F1059" w:rsidRPr="001373B1">
        <w:rPr>
          <w:rFonts w:ascii="Times New Roman" w:hAnsi="Times New Roman" w:cs="Times New Roman"/>
          <w:b/>
          <w:color w:val="0070C0"/>
          <w:sz w:val="56"/>
          <w:szCs w:val="32"/>
        </w:rPr>
        <w:t>V</w:t>
      </w:r>
      <w:r w:rsidRPr="001373B1">
        <w:rPr>
          <w:rFonts w:ascii="Times New Roman" w:hAnsi="Times New Roman" w:cs="Times New Roman"/>
          <w:b/>
          <w:color w:val="0070C0"/>
          <w:sz w:val="56"/>
          <w:szCs w:val="32"/>
        </w:rPr>
        <w:t>isit</w:t>
      </w:r>
      <w:r w:rsidR="004F1059" w:rsidRPr="001373B1">
        <w:rPr>
          <w:rFonts w:ascii="Times New Roman" w:hAnsi="Times New Roman" w:cs="Times New Roman"/>
          <w:b/>
          <w:color w:val="0070C0"/>
          <w:sz w:val="56"/>
          <w:szCs w:val="32"/>
        </w:rPr>
        <w:t xml:space="preserve"> </w:t>
      </w:r>
      <w:r w:rsidRPr="001373B1">
        <w:rPr>
          <w:rFonts w:ascii="Times New Roman" w:hAnsi="Times New Roman" w:cs="Times New Roman"/>
          <w:b/>
          <w:color w:val="0070C0"/>
          <w:sz w:val="56"/>
          <w:szCs w:val="32"/>
        </w:rPr>
        <w:t>to</w:t>
      </w:r>
      <w:r w:rsidR="004F1059" w:rsidRPr="001373B1">
        <w:rPr>
          <w:rFonts w:ascii="Times New Roman" w:hAnsi="Times New Roman" w:cs="Times New Roman"/>
          <w:b/>
          <w:color w:val="0070C0"/>
          <w:sz w:val="56"/>
          <w:szCs w:val="32"/>
        </w:rPr>
        <w:t xml:space="preserve"> </w:t>
      </w:r>
      <w:r w:rsidR="00814AE5" w:rsidRPr="001373B1">
        <w:rPr>
          <w:rFonts w:ascii="Times New Roman" w:hAnsi="Times New Roman" w:cs="Times New Roman"/>
          <w:b/>
          <w:color w:val="0070C0"/>
          <w:sz w:val="56"/>
          <w:szCs w:val="32"/>
        </w:rPr>
        <w:t>SNJ Labs Pvt. Ltd.</w:t>
      </w:r>
    </w:p>
    <w:p w14:paraId="1508AC9E" w14:textId="77777777" w:rsidR="001E34CA" w:rsidRPr="00CF4257" w:rsidRDefault="001E34CA" w:rsidP="00D958BB">
      <w:pPr>
        <w:rPr>
          <w:rFonts w:cs="Times New Roman"/>
          <w:color w:val="0070C0"/>
          <w:sz w:val="28"/>
          <w:szCs w:val="28"/>
        </w:rPr>
      </w:pPr>
    </w:p>
    <w:p w14:paraId="189483A6" w14:textId="351E5FFE" w:rsidR="00546CD9" w:rsidRDefault="00D27669" w:rsidP="004D2B64">
      <w:pPr>
        <w:jc w:val="center"/>
        <w:rPr>
          <w:rFonts w:cs="Times New Roman"/>
          <w:sz w:val="40"/>
          <w:szCs w:val="40"/>
        </w:rPr>
      </w:pPr>
      <w:r w:rsidRPr="0045219C">
        <w:rPr>
          <w:rFonts w:cs="Times New Roman"/>
          <w:sz w:val="40"/>
          <w:szCs w:val="40"/>
        </w:rPr>
        <w:t>3</w:t>
      </w:r>
      <w:r w:rsidRPr="0045219C">
        <w:rPr>
          <w:rFonts w:cs="Times New Roman"/>
          <w:sz w:val="40"/>
          <w:szCs w:val="40"/>
          <w:vertAlign w:val="superscript"/>
        </w:rPr>
        <w:t>rd</w:t>
      </w:r>
      <w:r w:rsidR="00751F12" w:rsidRPr="0045219C">
        <w:rPr>
          <w:rFonts w:cs="Times New Roman"/>
          <w:sz w:val="40"/>
          <w:szCs w:val="40"/>
        </w:rPr>
        <w:t xml:space="preserve"> </w:t>
      </w:r>
      <w:r w:rsidRPr="0045219C">
        <w:rPr>
          <w:rFonts w:cs="Times New Roman"/>
          <w:sz w:val="40"/>
          <w:szCs w:val="40"/>
        </w:rPr>
        <w:t>August</w:t>
      </w:r>
      <w:r w:rsidR="00751F12" w:rsidRPr="0045219C">
        <w:rPr>
          <w:rFonts w:cs="Times New Roman"/>
          <w:sz w:val="40"/>
          <w:szCs w:val="40"/>
        </w:rPr>
        <w:t xml:space="preserve"> 2023</w:t>
      </w:r>
    </w:p>
    <w:p w14:paraId="0ADADF25" w14:textId="77777777" w:rsidR="002C3AFC" w:rsidRDefault="002C3AFC" w:rsidP="004D2B64">
      <w:pPr>
        <w:jc w:val="center"/>
        <w:rPr>
          <w:rFonts w:cs="Times New Roman"/>
          <w:sz w:val="40"/>
          <w:szCs w:val="40"/>
        </w:rPr>
      </w:pPr>
    </w:p>
    <w:p w14:paraId="3A2E953E" w14:textId="6E545A70" w:rsidR="00546CD9" w:rsidRDefault="002C3AFC" w:rsidP="004D2B64">
      <w:pPr>
        <w:jc w:val="center"/>
        <w:rPr>
          <w:rFonts w:cs="Times New Roman"/>
          <w:sz w:val="40"/>
          <w:szCs w:val="40"/>
        </w:rPr>
      </w:pPr>
      <w:r>
        <w:rPr>
          <w:rFonts w:cs="Times New Roman"/>
          <w:sz w:val="40"/>
          <w:szCs w:val="40"/>
        </w:rPr>
        <w:t>At</w:t>
      </w:r>
    </w:p>
    <w:p w14:paraId="249A595F" w14:textId="77777777" w:rsidR="002C3AFC" w:rsidRPr="0045219C" w:rsidRDefault="002C3AFC" w:rsidP="004D2B64">
      <w:pPr>
        <w:jc w:val="center"/>
        <w:rPr>
          <w:rFonts w:cs="Times New Roman"/>
          <w:sz w:val="40"/>
          <w:szCs w:val="40"/>
        </w:rPr>
      </w:pPr>
    </w:p>
    <w:p w14:paraId="72382B51" w14:textId="581C9425" w:rsidR="00FE3804" w:rsidRPr="0045219C" w:rsidRDefault="00814AE5" w:rsidP="004D2B64">
      <w:pPr>
        <w:jc w:val="center"/>
        <w:rPr>
          <w:rFonts w:cs="Times New Roman"/>
          <w:bCs/>
          <w:color w:val="202020"/>
          <w:sz w:val="40"/>
          <w:szCs w:val="40"/>
        </w:rPr>
      </w:pPr>
      <w:r w:rsidRPr="0045219C">
        <w:rPr>
          <w:rFonts w:cs="Times New Roman"/>
          <w:bCs/>
          <w:color w:val="202020"/>
          <w:sz w:val="40"/>
          <w:szCs w:val="40"/>
        </w:rPr>
        <w:t>SNJ Labs Pvt. Ltd.</w:t>
      </w:r>
    </w:p>
    <w:p w14:paraId="2887823C" w14:textId="4310AFE1" w:rsidR="004D2B64" w:rsidRPr="0045219C" w:rsidRDefault="004D2B64" w:rsidP="004D2B64">
      <w:pPr>
        <w:jc w:val="center"/>
        <w:rPr>
          <w:rFonts w:cs="Times New Roman"/>
          <w:sz w:val="40"/>
          <w:szCs w:val="40"/>
        </w:rPr>
      </w:pPr>
      <w:r w:rsidRPr="0045219C">
        <w:rPr>
          <w:rFonts w:cs="Times New Roman"/>
          <w:sz w:val="40"/>
          <w:szCs w:val="40"/>
        </w:rPr>
        <w:t xml:space="preserve"> </w:t>
      </w:r>
      <w:r w:rsidR="000D20A3" w:rsidRPr="0045219C">
        <w:rPr>
          <w:rFonts w:cs="Times New Roman"/>
          <w:sz w:val="40"/>
          <w:szCs w:val="40"/>
        </w:rPr>
        <w:t xml:space="preserve">Nana Mava </w:t>
      </w:r>
      <w:r w:rsidR="008E1C2E" w:rsidRPr="0045219C">
        <w:rPr>
          <w:rFonts w:cs="Times New Roman"/>
          <w:sz w:val="40"/>
          <w:szCs w:val="40"/>
        </w:rPr>
        <w:t xml:space="preserve">Road </w:t>
      </w:r>
    </w:p>
    <w:p w14:paraId="2BBABB02" w14:textId="719BF0F7" w:rsidR="0026024F" w:rsidRPr="00CF4257" w:rsidRDefault="008E1C2E" w:rsidP="004D2B64">
      <w:pPr>
        <w:jc w:val="center"/>
        <w:rPr>
          <w:rFonts w:ascii="Times New Roman" w:hAnsi="Times New Roman" w:cs="Times New Roman"/>
          <w:sz w:val="32"/>
          <w:szCs w:val="32"/>
        </w:rPr>
        <w:sectPr w:rsidR="0026024F" w:rsidRPr="00CF4257">
          <w:type w:val="continuous"/>
          <w:pgSz w:w="11920" w:h="16840"/>
          <w:pgMar w:top="0" w:right="600" w:bottom="0" w:left="1340" w:header="720" w:footer="720" w:gutter="0"/>
          <w:cols w:space="720"/>
        </w:sectPr>
      </w:pPr>
      <w:r w:rsidRPr="0045219C">
        <w:rPr>
          <w:rFonts w:cs="Times New Roman"/>
          <w:sz w:val="40"/>
          <w:szCs w:val="40"/>
        </w:rPr>
        <w:t>Rajkot</w:t>
      </w:r>
    </w:p>
    <w:p w14:paraId="176C543A" w14:textId="77777777" w:rsidR="0026024F" w:rsidRDefault="0026024F">
      <w:pPr>
        <w:pStyle w:val="BodyText"/>
        <w:spacing w:before="9"/>
        <w:rPr>
          <w:rFonts w:ascii="Times New Roman"/>
          <w:sz w:val="23"/>
        </w:rPr>
      </w:pPr>
    </w:p>
    <w:p w14:paraId="31E7E7DF" w14:textId="77777777" w:rsidR="0026024F" w:rsidRPr="00CB7F23" w:rsidRDefault="00000000">
      <w:pPr>
        <w:spacing w:before="80"/>
        <w:ind w:left="100"/>
        <w:rPr>
          <w:rFonts w:ascii="Times New Roman"/>
          <w:b/>
          <w:color w:val="0070C0"/>
          <w:sz w:val="40"/>
        </w:rPr>
      </w:pPr>
      <w:r w:rsidRPr="00CB7F23">
        <w:rPr>
          <w:rFonts w:ascii="Times New Roman"/>
          <w:b/>
          <w:color w:val="0070C0"/>
          <w:w w:val="105"/>
          <w:sz w:val="40"/>
        </w:rPr>
        <w:t>Contents</w:t>
      </w:r>
    </w:p>
    <w:sdt>
      <w:sdtPr>
        <w:rPr>
          <w:rFonts w:ascii="Cambria" w:eastAsia="Cambria" w:hAnsi="Cambria" w:cs="Cambria"/>
          <w:b w:val="0"/>
          <w:bCs w:val="0"/>
        </w:rPr>
        <w:id w:val="48890333"/>
        <w:docPartObj>
          <w:docPartGallery w:val="Table of Contents"/>
          <w:docPartUnique/>
        </w:docPartObj>
      </w:sdtPr>
      <w:sdtContent>
        <w:p w14:paraId="04FF5E4F" w14:textId="7BDDE274" w:rsidR="0016412D" w:rsidRDefault="00000000">
          <w:pPr>
            <w:pStyle w:val="TOC1"/>
            <w:tabs>
              <w:tab w:val="right" w:leader="dot" w:pos="9970"/>
            </w:tabs>
            <w:rPr>
              <w:rFonts w:asciiTheme="minorHAnsi" w:eastAsiaTheme="minorEastAsia" w:hAnsiTheme="minorHAnsi" w:cstheme="minorBidi"/>
              <w:b w:val="0"/>
              <w:bCs w:val="0"/>
              <w:noProof/>
              <w:kern w:val="2"/>
              <w:lang w:bidi="gu-IN"/>
              <w14:ligatures w14:val="standardContextual"/>
            </w:rPr>
          </w:pPr>
          <w:r w:rsidRPr="00F84A96">
            <w:rPr>
              <w:b w:val="0"/>
              <w:bCs w:val="0"/>
            </w:rPr>
            <w:fldChar w:fldCharType="begin"/>
          </w:r>
          <w:r w:rsidRPr="00F84A96">
            <w:rPr>
              <w:b w:val="0"/>
              <w:bCs w:val="0"/>
            </w:rPr>
            <w:instrText xml:space="preserve">TOC \o "1-1" \h \z \u </w:instrText>
          </w:r>
          <w:r w:rsidRPr="00F84A96">
            <w:rPr>
              <w:b w:val="0"/>
              <w:bCs w:val="0"/>
            </w:rPr>
            <w:fldChar w:fldCharType="separate"/>
          </w:r>
          <w:hyperlink w:anchor="_Toc144202565" w:history="1">
            <w:r w:rsidR="0016412D" w:rsidRPr="001948C4">
              <w:rPr>
                <w:rStyle w:val="Hyperlink"/>
                <w:noProof/>
              </w:rPr>
              <w:t>Saurashtra</w:t>
            </w:r>
            <w:r w:rsidR="0016412D" w:rsidRPr="001948C4">
              <w:rPr>
                <w:rStyle w:val="Hyperlink"/>
                <w:noProof/>
                <w:spacing w:val="-8"/>
              </w:rPr>
              <w:t xml:space="preserve"> </w:t>
            </w:r>
            <w:r w:rsidR="0016412D" w:rsidRPr="001948C4">
              <w:rPr>
                <w:rStyle w:val="Hyperlink"/>
                <w:noProof/>
              </w:rPr>
              <w:t>University</w:t>
            </w:r>
            <w:r w:rsidR="0016412D" w:rsidRPr="001948C4">
              <w:rPr>
                <w:rStyle w:val="Hyperlink"/>
                <w:noProof/>
                <w:spacing w:val="-8"/>
              </w:rPr>
              <w:t xml:space="preserve"> </w:t>
            </w:r>
            <w:r w:rsidR="0016412D" w:rsidRPr="001948C4">
              <w:rPr>
                <w:rStyle w:val="Hyperlink"/>
                <w:noProof/>
              </w:rPr>
              <w:t>–</w:t>
            </w:r>
            <w:r w:rsidR="0016412D" w:rsidRPr="001948C4">
              <w:rPr>
                <w:rStyle w:val="Hyperlink"/>
                <w:noProof/>
                <w:spacing w:val="-8"/>
              </w:rPr>
              <w:t xml:space="preserve"> </w:t>
            </w:r>
            <w:r w:rsidR="0016412D" w:rsidRPr="001948C4">
              <w:rPr>
                <w:rStyle w:val="Hyperlink"/>
                <w:noProof/>
              </w:rPr>
              <w:t>IIC</w:t>
            </w:r>
            <w:r w:rsidR="0016412D">
              <w:rPr>
                <w:noProof/>
                <w:webHidden/>
              </w:rPr>
              <w:tab/>
            </w:r>
            <w:r w:rsidR="0016412D">
              <w:rPr>
                <w:noProof/>
                <w:webHidden/>
              </w:rPr>
              <w:fldChar w:fldCharType="begin"/>
            </w:r>
            <w:r w:rsidR="0016412D">
              <w:rPr>
                <w:noProof/>
                <w:webHidden/>
              </w:rPr>
              <w:instrText xml:space="preserve"> PAGEREF _Toc144202565 \h </w:instrText>
            </w:r>
            <w:r w:rsidR="0016412D">
              <w:rPr>
                <w:noProof/>
                <w:webHidden/>
              </w:rPr>
            </w:r>
            <w:r w:rsidR="0016412D">
              <w:rPr>
                <w:noProof/>
                <w:webHidden/>
              </w:rPr>
              <w:fldChar w:fldCharType="separate"/>
            </w:r>
            <w:r w:rsidR="00A773C3">
              <w:rPr>
                <w:noProof/>
                <w:webHidden/>
              </w:rPr>
              <w:t>2</w:t>
            </w:r>
            <w:r w:rsidR="0016412D">
              <w:rPr>
                <w:noProof/>
                <w:webHidden/>
              </w:rPr>
              <w:fldChar w:fldCharType="end"/>
            </w:r>
          </w:hyperlink>
        </w:p>
        <w:p w14:paraId="53D1B4AB" w14:textId="768292B8" w:rsidR="0016412D" w:rsidRDefault="00000000">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202566" w:history="1">
            <w:r w:rsidR="0016412D" w:rsidRPr="001948C4">
              <w:rPr>
                <w:rStyle w:val="Hyperlink"/>
                <w:noProof/>
              </w:rPr>
              <w:t>Event</w:t>
            </w:r>
            <w:r w:rsidR="0016412D" w:rsidRPr="001948C4">
              <w:rPr>
                <w:rStyle w:val="Hyperlink"/>
                <w:noProof/>
                <w:spacing w:val="16"/>
              </w:rPr>
              <w:t xml:space="preserve"> </w:t>
            </w:r>
            <w:r w:rsidR="0016412D" w:rsidRPr="001948C4">
              <w:rPr>
                <w:rStyle w:val="Hyperlink"/>
                <w:noProof/>
              </w:rPr>
              <w:t>Schedule</w:t>
            </w:r>
            <w:r w:rsidR="0016412D">
              <w:rPr>
                <w:noProof/>
                <w:webHidden/>
              </w:rPr>
              <w:tab/>
            </w:r>
            <w:r w:rsidR="0016412D">
              <w:rPr>
                <w:noProof/>
                <w:webHidden/>
              </w:rPr>
              <w:fldChar w:fldCharType="begin"/>
            </w:r>
            <w:r w:rsidR="0016412D">
              <w:rPr>
                <w:noProof/>
                <w:webHidden/>
              </w:rPr>
              <w:instrText xml:space="preserve"> PAGEREF _Toc144202566 \h </w:instrText>
            </w:r>
            <w:r w:rsidR="0016412D">
              <w:rPr>
                <w:noProof/>
                <w:webHidden/>
              </w:rPr>
            </w:r>
            <w:r w:rsidR="0016412D">
              <w:rPr>
                <w:noProof/>
                <w:webHidden/>
              </w:rPr>
              <w:fldChar w:fldCharType="separate"/>
            </w:r>
            <w:r w:rsidR="00A773C3">
              <w:rPr>
                <w:noProof/>
                <w:webHidden/>
              </w:rPr>
              <w:t>2</w:t>
            </w:r>
            <w:r w:rsidR="0016412D">
              <w:rPr>
                <w:noProof/>
                <w:webHidden/>
              </w:rPr>
              <w:fldChar w:fldCharType="end"/>
            </w:r>
          </w:hyperlink>
        </w:p>
        <w:p w14:paraId="2F0CF843" w14:textId="5EAD69F3" w:rsidR="0016412D" w:rsidRDefault="00000000">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202567" w:history="1">
            <w:r w:rsidR="0016412D" w:rsidRPr="001948C4">
              <w:rPr>
                <w:rStyle w:val="Hyperlink"/>
                <w:noProof/>
              </w:rPr>
              <w:t>Event</w:t>
            </w:r>
            <w:r w:rsidR="0016412D" w:rsidRPr="001948C4">
              <w:rPr>
                <w:rStyle w:val="Hyperlink"/>
                <w:noProof/>
                <w:spacing w:val="21"/>
              </w:rPr>
              <w:t xml:space="preserve"> </w:t>
            </w:r>
            <w:r w:rsidR="0016412D" w:rsidRPr="001948C4">
              <w:rPr>
                <w:rStyle w:val="Hyperlink"/>
                <w:noProof/>
              </w:rPr>
              <w:t>Registration</w:t>
            </w:r>
            <w:r w:rsidR="0016412D" w:rsidRPr="001948C4">
              <w:rPr>
                <w:rStyle w:val="Hyperlink"/>
                <w:noProof/>
                <w:spacing w:val="21"/>
              </w:rPr>
              <w:t xml:space="preserve"> </w:t>
            </w:r>
            <w:r w:rsidR="0016412D" w:rsidRPr="001948C4">
              <w:rPr>
                <w:rStyle w:val="Hyperlink"/>
                <w:noProof/>
              </w:rPr>
              <w:t>Link</w:t>
            </w:r>
            <w:r w:rsidR="0016412D">
              <w:rPr>
                <w:noProof/>
                <w:webHidden/>
              </w:rPr>
              <w:tab/>
            </w:r>
            <w:r w:rsidR="0016412D">
              <w:rPr>
                <w:noProof/>
                <w:webHidden/>
              </w:rPr>
              <w:fldChar w:fldCharType="begin"/>
            </w:r>
            <w:r w:rsidR="0016412D">
              <w:rPr>
                <w:noProof/>
                <w:webHidden/>
              </w:rPr>
              <w:instrText xml:space="preserve"> PAGEREF _Toc144202567 \h </w:instrText>
            </w:r>
            <w:r w:rsidR="0016412D">
              <w:rPr>
                <w:noProof/>
                <w:webHidden/>
              </w:rPr>
            </w:r>
            <w:r w:rsidR="0016412D">
              <w:rPr>
                <w:noProof/>
                <w:webHidden/>
              </w:rPr>
              <w:fldChar w:fldCharType="separate"/>
            </w:r>
            <w:r w:rsidR="00A773C3">
              <w:rPr>
                <w:noProof/>
                <w:webHidden/>
              </w:rPr>
              <w:t>2</w:t>
            </w:r>
            <w:r w:rsidR="0016412D">
              <w:rPr>
                <w:noProof/>
                <w:webHidden/>
              </w:rPr>
              <w:fldChar w:fldCharType="end"/>
            </w:r>
          </w:hyperlink>
        </w:p>
        <w:p w14:paraId="1F9CEAA6" w14:textId="02CC3245" w:rsidR="0016412D" w:rsidRDefault="00000000">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202568" w:history="1">
            <w:r w:rsidR="0016412D" w:rsidRPr="001948C4">
              <w:rPr>
                <w:rStyle w:val="Hyperlink"/>
                <w:noProof/>
              </w:rPr>
              <w:t>Brief</w:t>
            </w:r>
            <w:r w:rsidR="0016412D" w:rsidRPr="001948C4">
              <w:rPr>
                <w:rStyle w:val="Hyperlink"/>
                <w:noProof/>
                <w:spacing w:val="8"/>
              </w:rPr>
              <w:t xml:space="preserve"> </w:t>
            </w:r>
            <w:r w:rsidR="0016412D" w:rsidRPr="001948C4">
              <w:rPr>
                <w:rStyle w:val="Hyperlink"/>
                <w:noProof/>
              </w:rPr>
              <w:t>about</w:t>
            </w:r>
            <w:r w:rsidR="0016412D" w:rsidRPr="001948C4">
              <w:rPr>
                <w:rStyle w:val="Hyperlink"/>
                <w:noProof/>
                <w:spacing w:val="8"/>
              </w:rPr>
              <w:t xml:space="preserve"> </w:t>
            </w:r>
            <w:r w:rsidR="0016412D" w:rsidRPr="001948C4">
              <w:rPr>
                <w:rStyle w:val="Hyperlink"/>
                <w:noProof/>
              </w:rPr>
              <w:t>Event</w:t>
            </w:r>
            <w:r w:rsidR="0016412D">
              <w:rPr>
                <w:noProof/>
                <w:webHidden/>
              </w:rPr>
              <w:tab/>
            </w:r>
            <w:r w:rsidR="0016412D">
              <w:rPr>
                <w:noProof/>
                <w:webHidden/>
              </w:rPr>
              <w:fldChar w:fldCharType="begin"/>
            </w:r>
            <w:r w:rsidR="0016412D">
              <w:rPr>
                <w:noProof/>
                <w:webHidden/>
              </w:rPr>
              <w:instrText xml:space="preserve"> PAGEREF _Toc144202568 \h </w:instrText>
            </w:r>
            <w:r w:rsidR="0016412D">
              <w:rPr>
                <w:noProof/>
                <w:webHidden/>
              </w:rPr>
            </w:r>
            <w:r w:rsidR="0016412D">
              <w:rPr>
                <w:noProof/>
                <w:webHidden/>
              </w:rPr>
              <w:fldChar w:fldCharType="separate"/>
            </w:r>
            <w:r w:rsidR="00A773C3">
              <w:rPr>
                <w:noProof/>
                <w:webHidden/>
              </w:rPr>
              <w:t>3</w:t>
            </w:r>
            <w:r w:rsidR="0016412D">
              <w:rPr>
                <w:noProof/>
                <w:webHidden/>
              </w:rPr>
              <w:fldChar w:fldCharType="end"/>
            </w:r>
          </w:hyperlink>
        </w:p>
        <w:p w14:paraId="61E2A0A5" w14:textId="1D48408C" w:rsidR="0016412D" w:rsidRDefault="00000000">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202569" w:history="1">
            <w:r w:rsidR="0016412D" w:rsidRPr="001948C4">
              <w:rPr>
                <w:rStyle w:val="Hyperlink"/>
                <w:noProof/>
                <w:spacing w:val="-2"/>
                <w:w w:val="105"/>
              </w:rPr>
              <w:t>Key</w:t>
            </w:r>
            <w:r w:rsidR="0016412D" w:rsidRPr="001948C4">
              <w:rPr>
                <w:rStyle w:val="Hyperlink"/>
                <w:noProof/>
                <w:spacing w:val="-23"/>
                <w:w w:val="105"/>
              </w:rPr>
              <w:t xml:space="preserve"> </w:t>
            </w:r>
            <w:r w:rsidR="0016412D" w:rsidRPr="001948C4">
              <w:rPr>
                <w:rStyle w:val="Hyperlink"/>
                <w:noProof/>
                <w:spacing w:val="-2"/>
                <w:w w:val="105"/>
              </w:rPr>
              <w:t>Points</w:t>
            </w:r>
            <w:r w:rsidR="0016412D">
              <w:rPr>
                <w:noProof/>
                <w:webHidden/>
              </w:rPr>
              <w:tab/>
            </w:r>
            <w:r w:rsidR="0016412D">
              <w:rPr>
                <w:noProof/>
                <w:webHidden/>
              </w:rPr>
              <w:fldChar w:fldCharType="begin"/>
            </w:r>
            <w:r w:rsidR="0016412D">
              <w:rPr>
                <w:noProof/>
                <w:webHidden/>
              </w:rPr>
              <w:instrText xml:space="preserve"> PAGEREF _Toc144202569 \h </w:instrText>
            </w:r>
            <w:r w:rsidR="0016412D">
              <w:rPr>
                <w:noProof/>
                <w:webHidden/>
              </w:rPr>
            </w:r>
            <w:r w:rsidR="0016412D">
              <w:rPr>
                <w:noProof/>
                <w:webHidden/>
              </w:rPr>
              <w:fldChar w:fldCharType="separate"/>
            </w:r>
            <w:r w:rsidR="00A773C3">
              <w:rPr>
                <w:noProof/>
                <w:webHidden/>
              </w:rPr>
              <w:t>3</w:t>
            </w:r>
            <w:r w:rsidR="0016412D">
              <w:rPr>
                <w:noProof/>
                <w:webHidden/>
              </w:rPr>
              <w:fldChar w:fldCharType="end"/>
            </w:r>
          </w:hyperlink>
        </w:p>
        <w:p w14:paraId="4E39B893" w14:textId="0C211F89" w:rsidR="0016412D" w:rsidRDefault="00000000">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202570" w:history="1">
            <w:r w:rsidR="0016412D" w:rsidRPr="001948C4">
              <w:rPr>
                <w:rStyle w:val="Hyperlink"/>
                <w:noProof/>
                <w:w w:val="105"/>
              </w:rPr>
              <w:t>Outcome</w:t>
            </w:r>
            <w:r w:rsidR="0016412D">
              <w:rPr>
                <w:noProof/>
                <w:webHidden/>
              </w:rPr>
              <w:tab/>
            </w:r>
            <w:r w:rsidR="0016412D">
              <w:rPr>
                <w:noProof/>
                <w:webHidden/>
              </w:rPr>
              <w:fldChar w:fldCharType="begin"/>
            </w:r>
            <w:r w:rsidR="0016412D">
              <w:rPr>
                <w:noProof/>
                <w:webHidden/>
              </w:rPr>
              <w:instrText xml:space="preserve"> PAGEREF _Toc144202570 \h </w:instrText>
            </w:r>
            <w:r w:rsidR="0016412D">
              <w:rPr>
                <w:noProof/>
                <w:webHidden/>
              </w:rPr>
            </w:r>
            <w:r w:rsidR="0016412D">
              <w:rPr>
                <w:noProof/>
                <w:webHidden/>
              </w:rPr>
              <w:fldChar w:fldCharType="separate"/>
            </w:r>
            <w:r w:rsidR="00A773C3">
              <w:rPr>
                <w:noProof/>
                <w:webHidden/>
              </w:rPr>
              <w:t>3</w:t>
            </w:r>
            <w:r w:rsidR="0016412D">
              <w:rPr>
                <w:noProof/>
                <w:webHidden/>
              </w:rPr>
              <w:fldChar w:fldCharType="end"/>
            </w:r>
          </w:hyperlink>
        </w:p>
        <w:p w14:paraId="76AFD5E8" w14:textId="02E864DE" w:rsidR="0016412D" w:rsidRDefault="00000000">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202572" w:history="1">
            <w:r w:rsidR="0016412D" w:rsidRPr="001948C4">
              <w:rPr>
                <w:rStyle w:val="Hyperlink"/>
                <w:noProof/>
              </w:rPr>
              <w:t>Connect</w:t>
            </w:r>
            <w:r w:rsidR="0016412D" w:rsidRPr="001948C4">
              <w:rPr>
                <w:rStyle w:val="Hyperlink"/>
                <w:noProof/>
                <w:spacing w:val="9"/>
              </w:rPr>
              <w:t xml:space="preserve"> </w:t>
            </w:r>
            <w:r w:rsidR="0016412D" w:rsidRPr="001948C4">
              <w:rPr>
                <w:rStyle w:val="Hyperlink"/>
                <w:noProof/>
              </w:rPr>
              <w:t>Us:</w:t>
            </w:r>
            <w:r w:rsidR="0016412D">
              <w:rPr>
                <w:noProof/>
                <w:webHidden/>
              </w:rPr>
              <w:tab/>
            </w:r>
            <w:r w:rsidR="0016412D">
              <w:rPr>
                <w:noProof/>
                <w:webHidden/>
              </w:rPr>
              <w:fldChar w:fldCharType="begin"/>
            </w:r>
            <w:r w:rsidR="0016412D">
              <w:rPr>
                <w:noProof/>
                <w:webHidden/>
              </w:rPr>
              <w:instrText xml:space="preserve"> PAGEREF _Toc144202572 \h </w:instrText>
            </w:r>
            <w:r w:rsidR="0016412D">
              <w:rPr>
                <w:noProof/>
                <w:webHidden/>
              </w:rPr>
            </w:r>
            <w:r w:rsidR="0016412D">
              <w:rPr>
                <w:noProof/>
                <w:webHidden/>
              </w:rPr>
              <w:fldChar w:fldCharType="separate"/>
            </w:r>
            <w:r w:rsidR="00A773C3">
              <w:rPr>
                <w:noProof/>
                <w:webHidden/>
              </w:rPr>
              <w:t>5</w:t>
            </w:r>
            <w:r w:rsidR="0016412D">
              <w:rPr>
                <w:noProof/>
                <w:webHidden/>
              </w:rPr>
              <w:fldChar w:fldCharType="end"/>
            </w:r>
          </w:hyperlink>
        </w:p>
        <w:p w14:paraId="0EB7D0C3" w14:textId="52AE0B7C" w:rsidR="0026024F" w:rsidRPr="00F84A96" w:rsidRDefault="00000000">
          <w:r w:rsidRPr="00F84A96">
            <w:fldChar w:fldCharType="end"/>
          </w:r>
        </w:p>
      </w:sdtContent>
    </w:sdt>
    <w:p w14:paraId="3CD06F47" w14:textId="77777777" w:rsidR="0026024F" w:rsidRDefault="0026024F">
      <w:pPr>
        <w:sectPr w:rsidR="0026024F">
          <w:headerReference w:type="default" r:id="rId14"/>
          <w:footerReference w:type="default" r:id="rId15"/>
          <w:pgSz w:w="11920" w:h="16840"/>
          <w:pgMar w:top="960" w:right="600" w:bottom="1300" w:left="1340" w:header="758" w:footer="1110" w:gutter="0"/>
          <w:pgNumType w:start="1"/>
          <w:cols w:space="720"/>
        </w:sectPr>
      </w:pPr>
    </w:p>
    <w:p w14:paraId="2349D79A" w14:textId="77777777" w:rsidR="0026024F" w:rsidRPr="00306B45" w:rsidRDefault="0026024F">
      <w:pPr>
        <w:pStyle w:val="BodyText"/>
        <w:spacing w:before="11"/>
        <w:rPr>
          <w:rFonts w:ascii="Calibri"/>
          <w:sz w:val="14"/>
          <w:szCs w:val="4"/>
        </w:rPr>
      </w:pPr>
    </w:p>
    <w:p w14:paraId="62E0FC7F" w14:textId="77777777" w:rsidR="0026024F" w:rsidRPr="00CB7F23" w:rsidRDefault="00000000">
      <w:pPr>
        <w:pStyle w:val="Heading1"/>
        <w:spacing w:before="0"/>
        <w:rPr>
          <w:color w:val="0070C0"/>
        </w:rPr>
      </w:pPr>
      <w:bookmarkStart w:id="0" w:name="_Toc144202565"/>
      <w:r w:rsidRPr="00CB7F23">
        <w:rPr>
          <w:color w:val="0070C0"/>
        </w:rPr>
        <w:t>Saurashtra</w:t>
      </w:r>
      <w:r w:rsidRPr="00CB7F23">
        <w:rPr>
          <w:color w:val="0070C0"/>
          <w:spacing w:val="-8"/>
        </w:rPr>
        <w:t xml:space="preserve"> </w:t>
      </w:r>
      <w:r w:rsidRPr="00CB7F23">
        <w:rPr>
          <w:color w:val="0070C0"/>
        </w:rPr>
        <w:t>University</w:t>
      </w:r>
      <w:r w:rsidRPr="00CB7F23">
        <w:rPr>
          <w:color w:val="0070C0"/>
          <w:spacing w:val="-8"/>
        </w:rPr>
        <w:t xml:space="preserve"> </w:t>
      </w:r>
      <w:r w:rsidRPr="00CB7F23">
        <w:rPr>
          <w:color w:val="0070C0"/>
        </w:rPr>
        <w:t>–</w:t>
      </w:r>
      <w:r w:rsidRPr="00CB7F23">
        <w:rPr>
          <w:color w:val="0070C0"/>
          <w:spacing w:val="-8"/>
        </w:rPr>
        <w:t xml:space="preserve"> </w:t>
      </w:r>
      <w:r w:rsidRPr="00CB7F23">
        <w:rPr>
          <w:color w:val="0070C0"/>
        </w:rPr>
        <w:t>IIC</w:t>
      </w:r>
      <w:bookmarkEnd w:id="0"/>
    </w:p>
    <w:p w14:paraId="6C436DE6" w14:textId="77777777" w:rsidR="0026024F" w:rsidRDefault="00000000">
      <w:pPr>
        <w:pStyle w:val="BodyText"/>
        <w:spacing w:before="139"/>
        <w:ind w:left="100" w:right="430"/>
        <w:jc w:val="both"/>
      </w:pPr>
      <w:r>
        <w:t>The university is dedicated to instruction, research, and extending knowledge to the public</w:t>
      </w:r>
      <w:r>
        <w:rPr>
          <w:spacing w:val="1"/>
        </w:rPr>
        <w:t xml:space="preserve"> </w:t>
      </w:r>
      <w:r>
        <w:t>(public</w:t>
      </w:r>
      <w:r>
        <w:rPr>
          <w:spacing w:val="1"/>
        </w:rPr>
        <w:t xml:space="preserve"> </w:t>
      </w:r>
      <w:r>
        <w:t>service).</w:t>
      </w:r>
      <w:r>
        <w:rPr>
          <w:spacing w:val="1"/>
        </w:rPr>
        <w:t xml:space="preserve"> </w:t>
      </w:r>
      <w:r>
        <w:t>Ministry</w:t>
      </w:r>
      <w:r>
        <w:rPr>
          <w:spacing w:val="1"/>
        </w:rPr>
        <w:t xml:space="preserve"> </w:t>
      </w:r>
      <w:r>
        <w:t>of</w:t>
      </w:r>
      <w:r>
        <w:rPr>
          <w:spacing w:val="1"/>
        </w:rPr>
        <w:t xml:space="preserve"> </w:t>
      </w:r>
      <w:r>
        <w:t>Education</w:t>
      </w:r>
      <w:r>
        <w:rPr>
          <w:spacing w:val="1"/>
        </w:rPr>
        <w:t xml:space="preserve"> </w:t>
      </w:r>
      <w:r>
        <w:t>(</w:t>
      </w:r>
      <w:proofErr w:type="spellStart"/>
      <w:r>
        <w:t>MoE</w:t>
      </w:r>
      <w:proofErr w:type="spellEnd"/>
      <w:r>
        <w:t>),</w:t>
      </w:r>
      <w:r>
        <w:rPr>
          <w:spacing w:val="1"/>
        </w:rPr>
        <w:t xml:space="preserve"> </w:t>
      </w:r>
      <w:r>
        <w:t>Govt.</w:t>
      </w:r>
      <w:r>
        <w:rPr>
          <w:spacing w:val="1"/>
        </w:rPr>
        <w:t xml:space="preserve"> </w:t>
      </w:r>
      <w:r>
        <w:t>of</w:t>
      </w:r>
      <w:r>
        <w:rPr>
          <w:spacing w:val="1"/>
        </w:rPr>
        <w:t xml:space="preserve"> </w:t>
      </w:r>
      <w:r>
        <w:t>India</w:t>
      </w:r>
      <w:r>
        <w:rPr>
          <w:spacing w:val="1"/>
        </w:rPr>
        <w:t xml:space="preserve"> </w:t>
      </w:r>
      <w:r>
        <w:t>has</w:t>
      </w:r>
      <w:r>
        <w:rPr>
          <w:spacing w:val="1"/>
        </w:rPr>
        <w:t xml:space="preserve"> </w:t>
      </w:r>
      <w:r>
        <w:t>established</w:t>
      </w:r>
      <w:r>
        <w:rPr>
          <w:spacing w:val="1"/>
        </w:rPr>
        <w:t xml:space="preserve"> </w:t>
      </w:r>
      <w:r>
        <w:t>‘</w:t>
      </w:r>
      <w:proofErr w:type="spellStart"/>
      <w:r>
        <w:t>MoE’s</w:t>
      </w:r>
      <w:proofErr w:type="spellEnd"/>
      <w:r>
        <w:rPr>
          <w:spacing w:val="1"/>
        </w:rPr>
        <w:t xml:space="preserve"> </w:t>
      </w:r>
      <w:r>
        <w:t>Innovation Cell (MIC)’ to systematically foster the culture of Innovation among all Higher</w:t>
      </w:r>
      <w:r>
        <w:rPr>
          <w:spacing w:val="1"/>
        </w:rPr>
        <w:t xml:space="preserve"> </w:t>
      </w:r>
      <w:r>
        <w:t>Education Institutions (HEIs). The primary mandate of MIC is to encourage, inspire and</w:t>
      </w:r>
      <w:r>
        <w:rPr>
          <w:spacing w:val="1"/>
        </w:rPr>
        <w:t xml:space="preserve"> </w:t>
      </w:r>
      <w:r>
        <w:t>nurture young students by supporting them to work with new ideas and transform them</w:t>
      </w:r>
      <w:r>
        <w:rPr>
          <w:spacing w:val="1"/>
        </w:rPr>
        <w:t xml:space="preserve"> </w:t>
      </w:r>
      <w:r>
        <w:t>into</w:t>
      </w:r>
      <w:r>
        <w:rPr>
          <w:spacing w:val="1"/>
        </w:rPr>
        <w:t xml:space="preserve"> </w:t>
      </w:r>
      <w:r>
        <w:t>prototypes</w:t>
      </w:r>
      <w:r>
        <w:rPr>
          <w:spacing w:val="1"/>
        </w:rPr>
        <w:t xml:space="preserve"> </w:t>
      </w:r>
      <w:r>
        <w:t>while</w:t>
      </w:r>
      <w:r>
        <w:rPr>
          <w:spacing w:val="1"/>
        </w:rPr>
        <w:t xml:space="preserve"> </w:t>
      </w:r>
      <w:r>
        <w:t>they</w:t>
      </w:r>
      <w:r>
        <w:rPr>
          <w:spacing w:val="1"/>
        </w:rPr>
        <w:t xml:space="preserve"> </w:t>
      </w:r>
      <w:r>
        <w:t>are</w:t>
      </w:r>
      <w:r>
        <w:rPr>
          <w:spacing w:val="1"/>
        </w:rPr>
        <w:t xml:space="preserve"> </w:t>
      </w:r>
      <w:r>
        <w:t>informative</w:t>
      </w:r>
      <w:r>
        <w:rPr>
          <w:spacing w:val="1"/>
        </w:rPr>
        <w:t xml:space="preserve"> </w:t>
      </w:r>
      <w:r>
        <w:t>years.</w:t>
      </w:r>
      <w:r>
        <w:rPr>
          <w:spacing w:val="1"/>
        </w:rPr>
        <w:t xml:space="preserve"> </w:t>
      </w:r>
      <w:r>
        <w:t>Saurashtra</w:t>
      </w:r>
      <w:r>
        <w:rPr>
          <w:spacing w:val="1"/>
        </w:rPr>
        <w:t xml:space="preserve"> </w:t>
      </w:r>
      <w:r>
        <w:t>University</w:t>
      </w:r>
      <w:r>
        <w:rPr>
          <w:spacing w:val="1"/>
        </w:rPr>
        <w:t xml:space="preserve"> </w:t>
      </w:r>
      <w:r>
        <w:t>is</w:t>
      </w:r>
      <w:r>
        <w:rPr>
          <w:spacing w:val="1"/>
        </w:rPr>
        <w:t xml:space="preserve"> </w:t>
      </w:r>
      <w:r>
        <w:t>one</w:t>
      </w:r>
      <w:r>
        <w:rPr>
          <w:spacing w:val="1"/>
        </w:rPr>
        <w:t xml:space="preserve"> </w:t>
      </w:r>
      <w:r>
        <w:t>the</w:t>
      </w:r>
      <w:r>
        <w:rPr>
          <w:spacing w:val="1"/>
        </w:rPr>
        <w:t xml:space="preserve"> </w:t>
      </w:r>
      <w:r>
        <w:t xml:space="preserve">Organization that have constituted the IIC to foster the vision of </w:t>
      </w:r>
      <w:proofErr w:type="spellStart"/>
      <w:r>
        <w:t>MoE</w:t>
      </w:r>
      <w:proofErr w:type="spellEnd"/>
      <w:r>
        <w:t xml:space="preserve"> and be a part for the</w:t>
      </w:r>
      <w:r>
        <w:rPr>
          <w:spacing w:val="1"/>
        </w:rPr>
        <w:t xml:space="preserve"> </w:t>
      </w:r>
      <w:r>
        <w:t>promotion</w:t>
      </w:r>
      <w:r>
        <w:rPr>
          <w:spacing w:val="-1"/>
        </w:rPr>
        <w:t xml:space="preserve"> </w:t>
      </w:r>
      <w:r>
        <w:t>and development</w:t>
      </w:r>
      <w:r>
        <w:rPr>
          <w:spacing w:val="-1"/>
        </w:rPr>
        <w:t xml:space="preserve"> </w:t>
      </w:r>
      <w:r>
        <w:t>of innovation ecosystem.</w:t>
      </w:r>
    </w:p>
    <w:p w14:paraId="71DC019E" w14:textId="77777777" w:rsidR="0026024F" w:rsidRDefault="0026024F">
      <w:pPr>
        <w:pStyle w:val="BodyText"/>
      </w:pPr>
    </w:p>
    <w:p w14:paraId="20370E59" w14:textId="77777777" w:rsidR="0026024F" w:rsidRDefault="0026024F">
      <w:pPr>
        <w:pStyle w:val="BodyText"/>
      </w:pPr>
    </w:p>
    <w:p w14:paraId="7B2E4139" w14:textId="1F6BC38C" w:rsidR="0026024F" w:rsidRDefault="0026024F">
      <w:pPr>
        <w:pStyle w:val="BodyText"/>
      </w:pPr>
    </w:p>
    <w:p w14:paraId="10104819" w14:textId="5BAA9503" w:rsidR="00496735" w:rsidRPr="00CB7F23" w:rsidRDefault="00000000">
      <w:pPr>
        <w:pStyle w:val="Heading1"/>
        <w:spacing w:before="184"/>
        <w:rPr>
          <w:color w:val="0070C0"/>
        </w:rPr>
      </w:pPr>
      <w:bookmarkStart w:id="1" w:name="_Toc144202566"/>
      <w:r w:rsidRPr="00CB7F23">
        <w:rPr>
          <w:color w:val="0070C0"/>
        </w:rPr>
        <w:t>Event</w:t>
      </w:r>
      <w:r w:rsidRPr="00CB7F23">
        <w:rPr>
          <w:color w:val="0070C0"/>
          <w:spacing w:val="16"/>
        </w:rPr>
        <w:t xml:space="preserve"> </w:t>
      </w:r>
      <w:r w:rsidRPr="00CB7F23">
        <w:rPr>
          <w:color w:val="0070C0"/>
        </w:rPr>
        <w:t>Schedule</w:t>
      </w:r>
      <w:bookmarkEnd w:id="1"/>
    </w:p>
    <w:p w14:paraId="7FA4D4A2" w14:textId="4512BBC4" w:rsidR="0026024F" w:rsidRDefault="0026024F">
      <w:pPr>
        <w:pStyle w:val="BodyText"/>
        <w:rPr>
          <w:rFonts w:ascii="Times New Roman"/>
          <w:b/>
          <w:sz w:val="20"/>
        </w:rPr>
      </w:pPr>
    </w:p>
    <w:p w14:paraId="717E4D13" w14:textId="2E1D01B9" w:rsidR="0026024F" w:rsidRDefault="0026024F">
      <w:pPr>
        <w:pStyle w:val="BodyText"/>
        <w:rPr>
          <w:rFonts w:ascii="Times New Roman"/>
          <w:b/>
          <w:sz w:val="20"/>
        </w:rPr>
      </w:pPr>
    </w:p>
    <w:p w14:paraId="155FC66B" w14:textId="5C4A1082" w:rsidR="0026024F" w:rsidRDefault="0026024F">
      <w:pPr>
        <w:pStyle w:val="BodyText"/>
        <w:spacing w:before="4"/>
        <w:rPr>
          <w:rFonts w:ascii="Times New Roman"/>
          <w:b/>
          <w:sz w:val="10"/>
        </w:rPr>
      </w:pPr>
    </w:p>
    <w:p w14:paraId="164BBBBC" w14:textId="77777777" w:rsidR="0026024F" w:rsidRDefault="004617BC">
      <w:pPr>
        <w:pStyle w:val="BodyText"/>
        <w:rPr>
          <w:rFonts w:ascii="Times New Roman"/>
          <w:b/>
          <w:sz w:val="46"/>
        </w:rPr>
      </w:pPr>
      <w:r w:rsidRPr="00A83E01">
        <w:rPr>
          <w:noProof/>
          <w:lang w:eastAsia="en-IN" w:bidi="gu-IN"/>
        </w:rPr>
        <w:drawing>
          <wp:inline distT="0" distB="0" distL="0" distR="0" wp14:anchorId="0157FDCC" wp14:editId="1DA2861E">
            <wp:extent cx="6132195" cy="3610610"/>
            <wp:effectExtent l="95250" t="57150" r="97155" b="4699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26DCBFF" w14:textId="0DA1DC42" w:rsidR="0026024F" w:rsidRDefault="0026024F">
      <w:pPr>
        <w:pStyle w:val="BodyText"/>
        <w:spacing w:before="5"/>
        <w:rPr>
          <w:rFonts w:ascii="Times New Roman"/>
          <w:b/>
          <w:sz w:val="61"/>
        </w:rPr>
      </w:pPr>
    </w:p>
    <w:p w14:paraId="7937F862" w14:textId="51966F87" w:rsidR="0026024F" w:rsidRPr="00CB7F23" w:rsidRDefault="00000000">
      <w:pPr>
        <w:pStyle w:val="Heading1"/>
        <w:spacing w:before="0"/>
        <w:rPr>
          <w:color w:val="0070C0"/>
        </w:rPr>
      </w:pPr>
      <w:bookmarkStart w:id="2" w:name="_Toc144202567"/>
      <w:r w:rsidRPr="00CB7F23">
        <w:rPr>
          <w:color w:val="0070C0"/>
        </w:rPr>
        <w:t>Event</w:t>
      </w:r>
      <w:r w:rsidRPr="00CB7F23">
        <w:rPr>
          <w:color w:val="0070C0"/>
          <w:spacing w:val="21"/>
        </w:rPr>
        <w:t xml:space="preserve"> </w:t>
      </w:r>
      <w:r w:rsidRPr="00CB7F23">
        <w:rPr>
          <w:color w:val="0070C0"/>
        </w:rPr>
        <w:t>Registration</w:t>
      </w:r>
      <w:r w:rsidRPr="00CB7F23">
        <w:rPr>
          <w:color w:val="0070C0"/>
          <w:spacing w:val="21"/>
        </w:rPr>
        <w:t xml:space="preserve"> </w:t>
      </w:r>
      <w:r w:rsidRPr="00CB7F23">
        <w:rPr>
          <w:color w:val="0070C0"/>
        </w:rPr>
        <w:t>Link</w:t>
      </w:r>
      <w:bookmarkEnd w:id="2"/>
    </w:p>
    <w:p w14:paraId="7340C674" w14:textId="7342286D" w:rsidR="0026024F" w:rsidRDefault="0026024F">
      <w:pPr>
        <w:pStyle w:val="BodyText"/>
        <w:spacing w:before="2"/>
        <w:rPr>
          <w:rFonts w:ascii="Times New Roman"/>
          <w:b/>
          <w:sz w:val="51"/>
        </w:rPr>
      </w:pPr>
    </w:p>
    <w:p w14:paraId="7EF5F187" w14:textId="75F3144D" w:rsidR="0026024F" w:rsidRPr="008B1914" w:rsidRDefault="00000000" w:rsidP="001F2413">
      <w:pPr>
        <w:pStyle w:val="Heading3"/>
        <w:rPr>
          <w:rFonts w:ascii="Cambria"/>
        </w:rPr>
        <w:sectPr w:rsidR="0026024F" w:rsidRPr="008B1914">
          <w:pgSz w:w="11920" w:h="16840"/>
          <w:pgMar w:top="960" w:right="600" w:bottom="1300" w:left="1340" w:header="758" w:footer="1110" w:gutter="0"/>
          <w:cols w:space="720"/>
        </w:sectPr>
      </w:pPr>
      <w:r w:rsidRPr="008B1914">
        <w:rPr>
          <w:rFonts w:ascii="Cambria"/>
          <w:u w:val="thick" w:color="1380D0"/>
        </w:rPr>
        <w:t>bit.ly/SUSEC-</w:t>
      </w:r>
      <w:r w:rsidR="00814AE5" w:rsidRPr="008B1914">
        <w:rPr>
          <w:rFonts w:ascii="Cambria"/>
          <w:u w:val="thick" w:color="1380D0"/>
        </w:rPr>
        <w:t>SNJ</w:t>
      </w:r>
    </w:p>
    <w:p w14:paraId="739EE554" w14:textId="77777777" w:rsidR="0026024F" w:rsidRDefault="0026024F">
      <w:pPr>
        <w:pStyle w:val="BodyText"/>
        <w:spacing w:before="10"/>
        <w:rPr>
          <w:sz w:val="17"/>
        </w:rPr>
      </w:pPr>
    </w:p>
    <w:p w14:paraId="44AB177B" w14:textId="774B428C" w:rsidR="002C4600" w:rsidRPr="008D3E74" w:rsidRDefault="00000000" w:rsidP="008D3E74">
      <w:pPr>
        <w:pStyle w:val="Heading1"/>
        <w:ind w:left="0"/>
        <w:jc w:val="both"/>
        <w:rPr>
          <w:color w:val="0070C0"/>
        </w:rPr>
      </w:pPr>
      <w:bookmarkStart w:id="3" w:name="_Toc144202568"/>
      <w:r w:rsidRPr="008D3E74">
        <w:rPr>
          <w:color w:val="0070C0"/>
        </w:rPr>
        <w:t>Brief</w:t>
      </w:r>
      <w:r w:rsidRPr="008D3E74">
        <w:rPr>
          <w:color w:val="0070C0"/>
          <w:spacing w:val="8"/>
        </w:rPr>
        <w:t xml:space="preserve"> </w:t>
      </w:r>
      <w:r w:rsidRPr="008D3E74">
        <w:rPr>
          <w:color w:val="0070C0"/>
        </w:rPr>
        <w:t>about</w:t>
      </w:r>
      <w:r w:rsidRPr="008D3E74">
        <w:rPr>
          <w:color w:val="0070C0"/>
          <w:spacing w:val="8"/>
        </w:rPr>
        <w:t xml:space="preserve"> </w:t>
      </w:r>
      <w:r w:rsidRPr="008D3E74">
        <w:rPr>
          <w:color w:val="0070C0"/>
        </w:rPr>
        <w:t>Event</w:t>
      </w:r>
      <w:bookmarkEnd w:id="3"/>
    </w:p>
    <w:p w14:paraId="7A68CDE6" w14:textId="77777777" w:rsidR="008D3E74" w:rsidRPr="009B51BE" w:rsidRDefault="008D3E74" w:rsidP="008D3E74"/>
    <w:p w14:paraId="02D2BBCD" w14:textId="3A59751C" w:rsidR="00524704" w:rsidRPr="005A1637" w:rsidRDefault="00524704" w:rsidP="00574EFD">
      <w:pPr>
        <w:spacing w:line="276" w:lineRule="auto"/>
        <w:ind w:right="562"/>
        <w:jc w:val="both"/>
        <w:rPr>
          <w:rFonts w:cstheme="minorHAnsi"/>
          <w:bCs/>
          <w:sz w:val="24"/>
          <w:szCs w:val="24"/>
        </w:rPr>
      </w:pPr>
      <w:r w:rsidRPr="005A1637">
        <w:rPr>
          <w:rFonts w:cstheme="minorHAnsi"/>
          <w:bCs/>
          <w:sz w:val="24"/>
          <w:szCs w:val="24"/>
        </w:rPr>
        <w:t>SU Start-up and Entrepreneurship Council and IIC Saurashtra University was in collaboration with Department of Pharmacy organized visit at "</w:t>
      </w:r>
      <w:r w:rsidR="00814AE5" w:rsidRPr="005A1637">
        <w:rPr>
          <w:rFonts w:cstheme="minorHAnsi"/>
          <w:bCs/>
          <w:sz w:val="24"/>
          <w:szCs w:val="24"/>
        </w:rPr>
        <w:t>SNJ Labs Pvt. Ltd.</w:t>
      </w:r>
      <w:r w:rsidRPr="005A1637">
        <w:rPr>
          <w:rFonts w:cstheme="minorHAnsi"/>
          <w:bCs/>
          <w:sz w:val="24"/>
          <w:szCs w:val="24"/>
        </w:rPr>
        <w:t>" on 3</w:t>
      </w:r>
      <w:r w:rsidRPr="005A1637">
        <w:rPr>
          <w:rFonts w:cstheme="minorHAnsi"/>
          <w:bCs/>
          <w:sz w:val="24"/>
          <w:szCs w:val="24"/>
          <w:vertAlign w:val="superscript"/>
        </w:rPr>
        <w:t xml:space="preserve">rd </w:t>
      </w:r>
      <w:r w:rsidRPr="005A1637">
        <w:rPr>
          <w:rFonts w:cstheme="minorHAnsi"/>
          <w:bCs/>
          <w:sz w:val="24"/>
          <w:szCs w:val="24"/>
        </w:rPr>
        <w:t>August, 2023. 64 students including staff members for visit.</w:t>
      </w:r>
      <w:r w:rsidR="00CE4309" w:rsidRPr="005A1637">
        <w:rPr>
          <w:rFonts w:cstheme="minorHAnsi"/>
          <w:bCs/>
          <w:sz w:val="24"/>
          <w:szCs w:val="24"/>
        </w:rPr>
        <w:t xml:space="preserve"> </w:t>
      </w:r>
      <w:r w:rsidR="00CE4309" w:rsidRPr="005A1637">
        <w:rPr>
          <w:rFonts w:cstheme="minorHAnsi"/>
          <w:sz w:val="24"/>
          <w:szCs w:val="24"/>
        </w:rPr>
        <w:t>Department of Pharmaceutical Sciences, Rajkot had arranged an industrial visit for B. Pharm 3</w:t>
      </w:r>
      <w:r w:rsidR="00005741" w:rsidRPr="005A1637">
        <w:rPr>
          <w:rFonts w:cstheme="minorHAnsi"/>
          <w:sz w:val="24"/>
          <w:szCs w:val="24"/>
          <w:vertAlign w:val="superscript"/>
        </w:rPr>
        <w:t>rd</w:t>
      </w:r>
      <w:r w:rsidR="00CE4309" w:rsidRPr="005A1637">
        <w:rPr>
          <w:rFonts w:cstheme="minorHAnsi"/>
          <w:sz w:val="24"/>
          <w:szCs w:val="24"/>
        </w:rPr>
        <w:t xml:space="preserve"> year &amp; M. Pharm 2</w:t>
      </w:r>
      <w:r w:rsidR="00005741" w:rsidRPr="005A1637">
        <w:rPr>
          <w:rFonts w:cstheme="minorHAnsi"/>
          <w:sz w:val="24"/>
          <w:szCs w:val="24"/>
          <w:vertAlign w:val="superscript"/>
        </w:rPr>
        <w:t>nd</w:t>
      </w:r>
      <w:r w:rsidR="00CE4309" w:rsidRPr="005A1637">
        <w:rPr>
          <w:rFonts w:cstheme="minorHAnsi"/>
          <w:sz w:val="24"/>
          <w:szCs w:val="24"/>
        </w:rPr>
        <w:t xml:space="preserve"> </w:t>
      </w:r>
      <w:r w:rsidR="00A06F78">
        <w:rPr>
          <w:rFonts w:cstheme="minorHAnsi"/>
          <w:sz w:val="24"/>
          <w:szCs w:val="24"/>
        </w:rPr>
        <w:t>y</w:t>
      </w:r>
      <w:r w:rsidR="00CE4309" w:rsidRPr="005A1637">
        <w:rPr>
          <w:rFonts w:cstheme="minorHAnsi"/>
          <w:sz w:val="24"/>
          <w:szCs w:val="24"/>
        </w:rPr>
        <w:t>ear students on 03</w:t>
      </w:r>
      <w:r w:rsidR="00CE4309" w:rsidRPr="005A1637">
        <w:rPr>
          <w:rFonts w:cstheme="minorHAnsi"/>
          <w:sz w:val="24"/>
          <w:szCs w:val="24"/>
          <w:vertAlign w:val="superscript"/>
        </w:rPr>
        <w:t>rd</w:t>
      </w:r>
      <w:r w:rsidR="002A2ECD" w:rsidRPr="005A1637">
        <w:rPr>
          <w:rFonts w:cstheme="minorHAnsi"/>
          <w:sz w:val="24"/>
          <w:szCs w:val="24"/>
        </w:rPr>
        <w:t xml:space="preserve"> </w:t>
      </w:r>
      <w:r w:rsidR="00CE4309" w:rsidRPr="005A1637">
        <w:rPr>
          <w:rFonts w:cstheme="minorHAnsi"/>
          <w:sz w:val="24"/>
          <w:szCs w:val="24"/>
        </w:rPr>
        <w:t xml:space="preserve">August, 2023 at </w:t>
      </w:r>
      <w:r w:rsidR="00814AE5" w:rsidRPr="005A1637">
        <w:rPr>
          <w:rFonts w:cstheme="minorHAnsi"/>
          <w:bCs/>
          <w:sz w:val="24"/>
          <w:szCs w:val="24"/>
        </w:rPr>
        <w:t>SNJ Labs Pvt. Ltd</w:t>
      </w:r>
      <w:r w:rsidR="00A06F78">
        <w:rPr>
          <w:rFonts w:cstheme="minorHAnsi"/>
          <w:bCs/>
          <w:sz w:val="24"/>
          <w:szCs w:val="24"/>
        </w:rPr>
        <w:t>.</w:t>
      </w:r>
      <w:r w:rsidRPr="005A1637">
        <w:rPr>
          <w:rFonts w:cstheme="minorHAnsi"/>
          <w:bCs/>
          <w:sz w:val="24"/>
          <w:szCs w:val="24"/>
        </w:rPr>
        <w:t xml:space="preserve"> </w:t>
      </w:r>
    </w:p>
    <w:p w14:paraId="39F2E9C2" w14:textId="77777777" w:rsidR="00524704" w:rsidRPr="005A1637" w:rsidRDefault="00524704" w:rsidP="00574EFD">
      <w:pPr>
        <w:spacing w:line="276" w:lineRule="auto"/>
        <w:ind w:right="562"/>
        <w:jc w:val="both"/>
        <w:rPr>
          <w:rFonts w:cstheme="minorHAnsi"/>
          <w:bCs/>
          <w:sz w:val="24"/>
          <w:szCs w:val="24"/>
        </w:rPr>
      </w:pPr>
    </w:p>
    <w:p w14:paraId="6775D0BA" w14:textId="4A2AAA62" w:rsidR="009211C2" w:rsidRPr="005A1637" w:rsidRDefault="00AD7EA6" w:rsidP="00574EFD">
      <w:pPr>
        <w:spacing w:line="276" w:lineRule="auto"/>
        <w:ind w:right="562"/>
        <w:jc w:val="both"/>
        <w:rPr>
          <w:rFonts w:cstheme="minorHAnsi"/>
          <w:bCs/>
          <w:sz w:val="24"/>
          <w:szCs w:val="24"/>
        </w:rPr>
      </w:pPr>
      <w:r w:rsidRPr="005A1637">
        <w:rPr>
          <w:rFonts w:cstheme="minorHAnsi"/>
          <w:bCs/>
          <w:sz w:val="24"/>
          <w:szCs w:val="24"/>
        </w:rPr>
        <w:t>T</w:t>
      </w:r>
      <w:r w:rsidR="00574EFD" w:rsidRPr="005A1637">
        <w:rPr>
          <w:rFonts w:cstheme="minorHAnsi"/>
          <w:bCs/>
          <w:sz w:val="24"/>
          <w:szCs w:val="24"/>
        </w:rPr>
        <w:t xml:space="preserve">hen one representative of company gave presentation to get basic idea about industry. </w:t>
      </w:r>
      <w:r w:rsidR="00816C43">
        <w:rPr>
          <w:rFonts w:cstheme="minorHAnsi"/>
          <w:bCs/>
          <w:sz w:val="24"/>
          <w:szCs w:val="24"/>
        </w:rPr>
        <w:t>A</w:t>
      </w:r>
      <w:r w:rsidR="00574EFD" w:rsidRPr="005A1637">
        <w:rPr>
          <w:rFonts w:cstheme="minorHAnsi"/>
          <w:bCs/>
          <w:sz w:val="24"/>
          <w:szCs w:val="24"/>
        </w:rPr>
        <w:t xml:space="preserve">fter that we took lunch arranged by </w:t>
      </w:r>
      <w:r w:rsidR="00814AE5" w:rsidRPr="005A1637">
        <w:rPr>
          <w:rFonts w:cstheme="minorHAnsi"/>
          <w:bCs/>
          <w:sz w:val="24"/>
          <w:szCs w:val="24"/>
        </w:rPr>
        <w:t>SNJ Labs Pvt. Ltd.</w:t>
      </w:r>
      <w:r w:rsidR="007C3172">
        <w:rPr>
          <w:rFonts w:cstheme="minorHAnsi"/>
          <w:bCs/>
          <w:sz w:val="24"/>
          <w:szCs w:val="24"/>
        </w:rPr>
        <w:t xml:space="preserve"> </w:t>
      </w:r>
      <w:r w:rsidR="0004686C">
        <w:rPr>
          <w:rFonts w:cstheme="minorHAnsi"/>
          <w:bCs/>
          <w:sz w:val="24"/>
          <w:szCs w:val="24"/>
        </w:rPr>
        <w:t>A</w:t>
      </w:r>
      <w:r w:rsidR="00524704" w:rsidRPr="005A1637">
        <w:rPr>
          <w:rFonts w:cstheme="minorHAnsi"/>
          <w:bCs/>
          <w:sz w:val="24"/>
          <w:szCs w:val="24"/>
        </w:rPr>
        <w:t xml:space="preserve">fterwards </w:t>
      </w:r>
      <w:r w:rsidR="00574EFD" w:rsidRPr="005A1637">
        <w:rPr>
          <w:rFonts w:cstheme="minorHAnsi"/>
          <w:bCs/>
          <w:sz w:val="24"/>
          <w:szCs w:val="24"/>
        </w:rPr>
        <w:t xml:space="preserve">the students were divided into different groups and visited different plant. </w:t>
      </w:r>
      <w:r w:rsidR="00B9399E">
        <w:rPr>
          <w:rFonts w:cstheme="minorHAnsi"/>
          <w:bCs/>
          <w:sz w:val="24"/>
          <w:szCs w:val="24"/>
        </w:rPr>
        <w:t xml:space="preserve">Then </w:t>
      </w:r>
      <w:r w:rsidR="00574EFD" w:rsidRPr="005A1637">
        <w:rPr>
          <w:rFonts w:cstheme="minorHAnsi"/>
          <w:bCs/>
          <w:sz w:val="24"/>
          <w:szCs w:val="24"/>
        </w:rPr>
        <w:t xml:space="preserve">visited APIS and powder preparations plant for iron sucrose powder, iron sucrose, iron sorbitol, ca – salt of alpha – keto leucine, ca – salt of alpha – keto isoleucine etc. </w:t>
      </w:r>
      <w:r w:rsidR="00475742">
        <w:rPr>
          <w:rFonts w:cstheme="minorHAnsi"/>
          <w:bCs/>
          <w:sz w:val="24"/>
          <w:szCs w:val="24"/>
        </w:rPr>
        <w:t>N</w:t>
      </w:r>
      <w:r w:rsidR="00475742" w:rsidRPr="005A1637">
        <w:rPr>
          <w:rFonts w:cstheme="minorHAnsi"/>
          <w:bCs/>
          <w:sz w:val="24"/>
          <w:szCs w:val="24"/>
        </w:rPr>
        <w:t>ext,</w:t>
      </w:r>
      <w:r w:rsidR="00574EFD" w:rsidRPr="005A1637">
        <w:rPr>
          <w:rFonts w:cstheme="minorHAnsi"/>
          <w:bCs/>
          <w:sz w:val="24"/>
          <w:szCs w:val="24"/>
        </w:rPr>
        <w:t xml:space="preserve"> we visited to powder processing area, manufacturing area</w:t>
      </w:r>
      <w:r w:rsidR="00E62C1E" w:rsidRPr="005A1637">
        <w:rPr>
          <w:rFonts w:cstheme="minorHAnsi"/>
          <w:bCs/>
          <w:sz w:val="24"/>
          <w:szCs w:val="24"/>
        </w:rPr>
        <w:t xml:space="preserve">. </w:t>
      </w:r>
      <w:r w:rsidR="007C3172">
        <w:rPr>
          <w:rFonts w:cstheme="minorHAnsi"/>
          <w:bCs/>
          <w:sz w:val="24"/>
          <w:szCs w:val="24"/>
        </w:rPr>
        <w:t>A</w:t>
      </w:r>
      <w:r w:rsidR="008C7840" w:rsidRPr="005A1637">
        <w:rPr>
          <w:rFonts w:cstheme="minorHAnsi"/>
          <w:bCs/>
          <w:sz w:val="24"/>
          <w:szCs w:val="24"/>
        </w:rPr>
        <w:t>lso,</w:t>
      </w:r>
      <w:r w:rsidR="00E62C1E" w:rsidRPr="005A1637">
        <w:rPr>
          <w:rFonts w:cstheme="minorHAnsi"/>
          <w:bCs/>
          <w:sz w:val="24"/>
          <w:szCs w:val="24"/>
        </w:rPr>
        <w:t xml:space="preserve"> student visit at</w:t>
      </w:r>
      <w:r w:rsidR="00574EFD" w:rsidRPr="005A1637">
        <w:rPr>
          <w:rFonts w:cstheme="minorHAnsi"/>
          <w:bCs/>
          <w:sz w:val="24"/>
          <w:szCs w:val="24"/>
        </w:rPr>
        <w:t xml:space="preserve"> pilot scale plant, utility service area where we were given Information about </w:t>
      </w:r>
      <w:r w:rsidR="00524704" w:rsidRPr="005A1637">
        <w:rPr>
          <w:rFonts w:cstheme="minorHAnsi"/>
          <w:bCs/>
          <w:sz w:val="24"/>
          <w:szCs w:val="24"/>
        </w:rPr>
        <w:t>u</w:t>
      </w:r>
      <w:r w:rsidR="00574EFD" w:rsidRPr="005A1637">
        <w:rPr>
          <w:rFonts w:cstheme="minorHAnsi"/>
          <w:bCs/>
          <w:sz w:val="24"/>
          <w:szCs w:val="24"/>
        </w:rPr>
        <w:t xml:space="preserve">tility </w:t>
      </w:r>
      <w:r w:rsidR="00524704" w:rsidRPr="005A1637">
        <w:rPr>
          <w:rFonts w:cstheme="minorHAnsi"/>
          <w:bCs/>
          <w:sz w:val="24"/>
          <w:szCs w:val="24"/>
        </w:rPr>
        <w:t>a</w:t>
      </w:r>
      <w:r w:rsidR="00574EFD" w:rsidRPr="005A1637">
        <w:rPr>
          <w:rFonts w:cstheme="minorHAnsi"/>
          <w:bCs/>
          <w:sz w:val="24"/>
          <w:szCs w:val="24"/>
        </w:rPr>
        <w:t>rea.</w:t>
      </w:r>
      <w:r w:rsidR="00135830">
        <w:rPr>
          <w:rFonts w:cstheme="minorHAnsi"/>
          <w:bCs/>
          <w:sz w:val="24"/>
          <w:szCs w:val="24"/>
        </w:rPr>
        <w:t xml:space="preserve"> </w:t>
      </w:r>
      <w:r w:rsidR="00574EFD" w:rsidRPr="005A1637">
        <w:rPr>
          <w:rFonts w:cstheme="minorHAnsi"/>
          <w:bCs/>
          <w:sz w:val="24"/>
          <w:szCs w:val="24"/>
        </w:rPr>
        <w:t xml:space="preserve">Then visited Research &amp; Development Department and QC and QA department. </w:t>
      </w:r>
    </w:p>
    <w:p w14:paraId="6F45068A" w14:textId="77777777" w:rsidR="009211C2" w:rsidRPr="005A1637" w:rsidRDefault="009211C2" w:rsidP="00574EFD">
      <w:pPr>
        <w:spacing w:line="276" w:lineRule="auto"/>
        <w:ind w:right="562"/>
        <w:jc w:val="both"/>
        <w:rPr>
          <w:rFonts w:cstheme="minorHAnsi"/>
          <w:bCs/>
          <w:sz w:val="24"/>
          <w:szCs w:val="24"/>
        </w:rPr>
      </w:pPr>
    </w:p>
    <w:p w14:paraId="0671F35E" w14:textId="1025D515" w:rsidR="002D7D88" w:rsidRPr="00042B28" w:rsidRDefault="00574EFD" w:rsidP="001E5340">
      <w:pPr>
        <w:tabs>
          <w:tab w:val="left" w:pos="9498"/>
        </w:tabs>
        <w:spacing w:line="276" w:lineRule="auto"/>
        <w:ind w:right="562"/>
        <w:jc w:val="both"/>
        <w:rPr>
          <w:rFonts w:cstheme="minorHAnsi"/>
          <w:bCs/>
          <w:sz w:val="24"/>
          <w:szCs w:val="24"/>
        </w:rPr>
      </w:pPr>
      <w:r w:rsidRPr="005A1637">
        <w:rPr>
          <w:rFonts w:cstheme="minorHAnsi"/>
          <w:bCs/>
          <w:sz w:val="24"/>
          <w:szCs w:val="24"/>
        </w:rPr>
        <w:t xml:space="preserve">The visit to </w:t>
      </w:r>
      <w:r w:rsidR="00814AE5" w:rsidRPr="005A1637">
        <w:rPr>
          <w:rFonts w:cstheme="minorHAnsi"/>
          <w:bCs/>
          <w:sz w:val="24"/>
          <w:szCs w:val="24"/>
        </w:rPr>
        <w:t>SNJ Labs Pvt. Ltd.</w:t>
      </w:r>
      <w:r w:rsidRPr="005A1637">
        <w:rPr>
          <w:rFonts w:cstheme="minorHAnsi"/>
          <w:bCs/>
          <w:sz w:val="24"/>
          <w:szCs w:val="24"/>
        </w:rPr>
        <w:t xml:space="preserve"> was really helpful for students in their career enhancement. Finally, we reached college campus Rajkot at 0</w:t>
      </w:r>
      <w:r w:rsidR="008159A3">
        <w:rPr>
          <w:rFonts w:cstheme="minorHAnsi"/>
          <w:bCs/>
          <w:sz w:val="24"/>
          <w:szCs w:val="24"/>
        </w:rPr>
        <w:t>4</w:t>
      </w:r>
      <w:r w:rsidRPr="005A1637">
        <w:rPr>
          <w:rFonts w:cstheme="minorHAnsi"/>
          <w:bCs/>
          <w:sz w:val="24"/>
          <w:szCs w:val="24"/>
        </w:rPr>
        <w:t>:</w:t>
      </w:r>
      <w:r w:rsidR="008159A3">
        <w:rPr>
          <w:rFonts w:cstheme="minorHAnsi"/>
          <w:bCs/>
          <w:sz w:val="24"/>
          <w:szCs w:val="24"/>
        </w:rPr>
        <w:t>0</w:t>
      </w:r>
      <w:r w:rsidRPr="005A1637">
        <w:rPr>
          <w:rFonts w:cstheme="minorHAnsi"/>
          <w:bCs/>
          <w:sz w:val="24"/>
          <w:szCs w:val="24"/>
        </w:rPr>
        <w:t>0</w:t>
      </w:r>
      <w:r w:rsidR="008277AB">
        <w:rPr>
          <w:rFonts w:cstheme="minorHAnsi"/>
          <w:bCs/>
          <w:sz w:val="24"/>
          <w:szCs w:val="24"/>
        </w:rPr>
        <w:t xml:space="preserve"> </w:t>
      </w:r>
      <w:r w:rsidRPr="005A1637">
        <w:rPr>
          <w:rFonts w:cstheme="minorHAnsi"/>
          <w:bCs/>
          <w:sz w:val="24"/>
          <w:szCs w:val="24"/>
        </w:rPr>
        <w:t>pm</w:t>
      </w:r>
      <w:r w:rsidR="008277AB">
        <w:rPr>
          <w:rFonts w:cstheme="minorHAnsi"/>
          <w:bCs/>
          <w:sz w:val="24"/>
          <w:szCs w:val="24"/>
        </w:rPr>
        <w:t>.</w:t>
      </w:r>
      <w:r w:rsidRPr="005A1637">
        <w:rPr>
          <w:rFonts w:cstheme="minorHAnsi"/>
          <w:bCs/>
          <w:sz w:val="24"/>
          <w:szCs w:val="24"/>
        </w:rPr>
        <w:t xml:space="preserve"> </w:t>
      </w:r>
    </w:p>
    <w:p w14:paraId="3A882712" w14:textId="77777777" w:rsidR="00F95C12" w:rsidRDefault="00F95C12" w:rsidP="00211312">
      <w:pPr>
        <w:pStyle w:val="Heading1"/>
        <w:tabs>
          <w:tab w:val="left" w:pos="0"/>
        </w:tabs>
        <w:ind w:left="0"/>
        <w:rPr>
          <w:color w:val="5F497A" w:themeColor="accent4" w:themeShade="BF"/>
          <w:spacing w:val="-2"/>
          <w:w w:val="105"/>
        </w:rPr>
      </w:pPr>
    </w:p>
    <w:p w14:paraId="60CA1CED" w14:textId="44C49CF8" w:rsidR="00F112D2" w:rsidRDefault="00633406" w:rsidP="00211312">
      <w:pPr>
        <w:pStyle w:val="Heading1"/>
        <w:tabs>
          <w:tab w:val="left" w:pos="0"/>
        </w:tabs>
        <w:ind w:left="0"/>
        <w:rPr>
          <w:color w:val="0070C0"/>
          <w:spacing w:val="-2"/>
          <w:w w:val="105"/>
        </w:rPr>
      </w:pPr>
      <w:bookmarkStart w:id="4" w:name="_Toc144202569"/>
      <w:r w:rsidRPr="008D3E74">
        <w:rPr>
          <w:color w:val="0070C0"/>
          <w:spacing w:val="-2"/>
          <w:w w:val="105"/>
        </w:rPr>
        <w:t>Key</w:t>
      </w:r>
      <w:r w:rsidRPr="008D3E74">
        <w:rPr>
          <w:color w:val="0070C0"/>
          <w:spacing w:val="-23"/>
          <w:w w:val="105"/>
        </w:rPr>
        <w:t xml:space="preserve"> </w:t>
      </w:r>
      <w:r w:rsidRPr="008D3E74">
        <w:rPr>
          <w:color w:val="0070C0"/>
          <w:spacing w:val="-2"/>
          <w:w w:val="105"/>
        </w:rPr>
        <w:t>Points</w:t>
      </w:r>
      <w:bookmarkEnd w:id="4"/>
    </w:p>
    <w:p w14:paraId="63380A3E" w14:textId="77777777" w:rsidR="00F112D2" w:rsidRDefault="00F112D2" w:rsidP="00F112D2">
      <w:pPr>
        <w:rPr>
          <w:w w:val="105"/>
        </w:rPr>
      </w:pPr>
    </w:p>
    <w:p w14:paraId="0D062309" w14:textId="51AB49E3" w:rsidR="001640C7" w:rsidRDefault="00633406" w:rsidP="00F112D2">
      <w:pPr>
        <w:ind w:left="-90"/>
        <w:rPr>
          <w:sz w:val="24"/>
          <w:szCs w:val="24"/>
        </w:rPr>
      </w:pPr>
      <w:r w:rsidRPr="00F112D2">
        <w:rPr>
          <w:sz w:val="48"/>
          <w:szCs w:val="48"/>
        </w:rPr>
        <w:t xml:space="preserve"> </w:t>
      </w:r>
      <w:r w:rsidRPr="00F112D2">
        <w:rPr>
          <w:sz w:val="24"/>
          <w:szCs w:val="24"/>
        </w:rPr>
        <w:t>During the session, below mentioned points were discussed:</w:t>
      </w:r>
    </w:p>
    <w:p w14:paraId="326AB3A3" w14:textId="77777777" w:rsidR="00F112D2" w:rsidRPr="00F112D2" w:rsidRDefault="00F112D2" w:rsidP="00F112D2">
      <w:pPr>
        <w:ind w:left="-90"/>
        <w:rPr>
          <w:sz w:val="24"/>
          <w:szCs w:val="24"/>
        </w:rPr>
      </w:pPr>
    </w:p>
    <w:p w14:paraId="28251F5B" w14:textId="7232B329" w:rsidR="001640C7" w:rsidRPr="001640C7" w:rsidRDefault="00193AA6" w:rsidP="001640C7">
      <w:pPr>
        <w:pStyle w:val="ListParagraph"/>
        <w:widowControl/>
        <w:numPr>
          <w:ilvl w:val="0"/>
          <w:numId w:val="2"/>
        </w:numPr>
        <w:autoSpaceDE/>
        <w:autoSpaceDN/>
        <w:spacing w:after="160" w:line="259" w:lineRule="auto"/>
        <w:contextualSpacing/>
        <w:rPr>
          <w:sz w:val="24"/>
          <w:szCs w:val="24"/>
        </w:rPr>
      </w:pPr>
      <w:r>
        <w:rPr>
          <w:sz w:val="24"/>
          <w:szCs w:val="24"/>
        </w:rPr>
        <w:t>P</w:t>
      </w:r>
      <w:r w:rsidRPr="001640C7">
        <w:rPr>
          <w:sz w:val="24"/>
          <w:szCs w:val="24"/>
        </w:rPr>
        <w:t>resentation by company representative</w:t>
      </w:r>
    </w:p>
    <w:p w14:paraId="002BB756" w14:textId="6A4551C2" w:rsidR="001640C7" w:rsidRPr="001640C7" w:rsidRDefault="00193AA6" w:rsidP="001640C7">
      <w:pPr>
        <w:pStyle w:val="ListParagraph"/>
        <w:widowControl/>
        <w:numPr>
          <w:ilvl w:val="0"/>
          <w:numId w:val="2"/>
        </w:numPr>
        <w:autoSpaceDE/>
        <w:autoSpaceDN/>
        <w:spacing w:after="160" w:line="259" w:lineRule="auto"/>
        <w:ind w:right="0"/>
        <w:contextualSpacing/>
        <w:jc w:val="left"/>
        <w:rPr>
          <w:sz w:val="24"/>
          <w:szCs w:val="24"/>
        </w:rPr>
      </w:pPr>
      <w:r>
        <w:rPr>
          <w:sz w:val="24"/>
          <w:szCs w:val="24"/>
        </w:rPr>
        <w:t>G</w:t>
      </w:r>
      <w:r w:rsidRPr="004117A4">
        <w:rPr>
          <w:sz w:val="24"/>
          <w:szCs w:val="24"/>
        </w:rPr>
        <w:t>roup plant tours</w:t>
      </w:r>
      <w:r>
        <w:rPr>
          <w:sz w:val="24"/>
          <w:szCs w:val="24"/>
        </w:rPr>
        <w:t xml:space="preserve"> </w:t>
      </w:r>
    </w:p>
    <w:p w14:paraId="1644E0C4" w14:textId="05514B2E" w:rsidR="004117A4" w:rsidRDefault="00530065" w:rsidP="003928CC">
      <w:pPr>
        <w:pStyle w:val="ListParagraph"/>
        <w:widowControl/>
        <w:numPr>
          <w:ilvl w:val="0"/>
          <w:numId w:val="2"/>
        </w:numPr>
        <w:autoSpaceDE/>
        <w:autoSpaceDN/>
        <w:spacing w:after="160" w:line="259" w:lineRule="auto"/>
        <w:ind w:right="0"/>
        <w:contextualSpacing/>
        <w:jc w:val="left"/>
        <w:rPr>
          <w:sz w:val="24"/>
          <w:szCs w:val="24"/>
        </w:rPr>
      </w:pPr>
      <w:r w:rsidRPr="004117A4">
        <w:rPr>
          <w:sz w:val="24"/>
          <w:szCs w:val="24"/>
        </w:rPr>
        <w:t>APIS</w:t>
      </w:r>
      <w:r w:rsidR="00193AA6" w:rsidRPr="004117A4">
        <w:rPr>
          <w:sz w:val="24"/>
          <w:szCs w:val="24"/>
        </w:rPr>
        <w:t xml:space="preserve"> and powder preparations plant visit</w:t>
      </w:r>
    </w:p>
    <w:p w14:paraId="62B6FDE8" w14:textId="44242A15" w:rsidR="004117A4" w:rsidRDefault="00193AA6" w:rsidP="003928CC">
      <w:pPr>
        <w:pStyle w:val="ListParagraph"/>
        <w:widowControl/>
        <w:numPr>
          <w:ilvl w:val="0"/>
          <w:numId w:val="2"/>
        </w:numPr>
        <w:autoSpaceDE/>
        <w:autoSpaceDN/>
        <w:spacing w:after="160" w:line="259" w:lineRule="auto"/>
        <w:ind w:right="0"/>
        <w:contextualSpacing/>
        <w:jc w:val="left"/>
        <w:rPr>
          <w:sz w:val="24"/>
          <w:szCs w:val="24"/>
        </w:rPr>
      </w:pPr>
      <w:r>
        <w:rPr>
          <w:sz w:val="24"/>
          <w:szCs w:val="24"/>
        </w:rPr>
        <w:t xml:space="preserve">Visit of </w:t>
      </w:r>
      <w:r w:rsidRPr="004117A4">
        <w:rPr>
          <w:sz w:val="24"/>
          <w:szCs w:val="24"/>
        </w:rPr>
        <w:t>powder processing area and manufacturing area</w:t>
      </w:r>
    </w:p>
    <w:p w14:paraId="4DD37489" w14:textId="3BDA0057" w:rsidR="004117A4" w:rsidRPr="00AF546E" w:rsidRDefault="00193AA6" w:rsidP="003928CC">
      <w:pPr>
        <w:pStyle w:val="ListParagraph"/>
        <w:widowControl/>
        <w:numPr>
          <w:ilvl w:val="0"/>
          <w:numId w:val="2"/>
        </w:numPr>
        <w:autoSpaceDE/>
        <w:autoSpaceDN/>
        <w:spacing w:after="160" w:line="259" w:lineRule="auto"/>
        <w:ind w:right="0"/>
        <w:contextualSpacing/>
        <w:jc w:val="left"/>
        <w:rPr>
          <w:sz w:val="24"/>
          <w:szCs w:val="24"/>
        </w:rPr>
      </w:pPr>
      <w:r>
        <w:rPr>
          <w:sz w:val="24"/>
          <w:szCs w:val="24"/>
        </w:rPr>
        <w:t xml:space="preserve">Visit at </w:t>
      </w:r>
      <w:r w:rsidRPr="004117A4">
        <w:rPr>
          <w:sz w:val="24"/>
          <w:szCs w:val="24"/>
        </w:rPr>
        <w:t>pilot scale plant visit and utility service area information</w:t>
      </w:r>
    </w:p>
    <w:p w14:paraId="1B963184" w14:textId="35DCC78D" w:rsidR="00475742" w:rsidRPr="008D3E74" w:rsidRDefault="00E17EAD" w:rsidP="00AF546E">
      <w:pPr>
        <w:pStyle w:val="ListParagraph"/>
        <w:widowControl/>
        <w:numPr>
          <w:ilvl w:val="0"/>
          <w:numId w:val="2"/>
        </w:numPr>
        <w:autoSpaceDE/>
        <w:autoSpaceDN/>
        <w:spacing w:after="160" w:line="259" w:lineRule="auto"/>
        <w:ind w:right="0"/>
        <w:contextualSpacing/>
        <w:rPr>
          <w:sz w:val="24"/>
          <w:szCs w:val="24"/>
        </w:rPr>
      </w:pPr>
      <w:r w:rsidRPr="00AF546E">
        <w:rPr>
          <w:sz w:val="24"/>
          <w:szCs w:val="24"/>
        </w:rPr>
        <w:t>FAQs related to</w:t>
      </w:r>
      <w:r w:rsidR="004117A4">
        <w:rPr>
          <w:sz w:val="24"/>
          <w:szCs w:val="24"/>
        </w:rPr>
        <w:t xml:space="preserve"> </w:t>
      </w:r>
      <w:r w:rsidR="005A1637" w:rsidRPr="005A1637">
        <w:rPr>
          <w:sz w:val="24"/>
          <w:szCs w:val="24"/>
        </w:rPr>
        <w:t>SNJ Labs Pvt. Ltd.</w:t>
      </w:r>
    </w:p>
    <w:p w14:paraId="30B3437E" w14:textId="77777777" w:rsidR="008D3E74" w:rsidRPr="008D3E74" w:rsidRDefault="008D3E74" w:rsidP="008D3E74">
      <w:pPr>
        <w:pStyle w:val="ListParagraph"/>
        <w:widowControl/>
        <w:autoSpaceDE/>
        <w:autoSpaceDN/>
        <w:spacing w:after="160" w:line="259" w:lineRule="auto"/>
        <w:ind w:left="720" w:right="0" w:firstLine="0"/>
        <w:contextualSpacing/>
        <w:rPr>
          <w:sz w:val="24"/>
          <w:szCs w:val="24"/>
        </w:rPr>
      </w:pPr>
    </w:p>
    <w:p w14:paraId="12DF14F0" w14:textId="48D8CB67" w:rsidR="00DC2158" w:rsidRPr="008D3E74" w:rsidRDefault="00633406" w:rsidP="002A2ECD">
      <w:pPr>
        <w:pStyle w:val="Heading1"/>
        <w:spacing w:before="0"/>
        <w:ind w:left="0"/>
        <w:rPr>
          <w:color w:val="0070C0"/>
          <w:w w:val="105"/>
        </w:rPr>
      </w:pPr>
      <w:bookmarkStart w:id="5" w:name="_Toc144202570"/>
      <w:r w:rsidRPr="008D3E74">
        <w:rPr>
          <w:color w:val="0070C0"/>
          <w:w w:val="105"/>
        </w:rPr>
        <w:t>Outcome</w:t>
      </w:r>
      <w:bookmarkEnd w:id="5"/>
    </w:p>
    <w:p w14:paraId="1AFFF1A1" w14:textId="77777777" w:rsidR="002A2ECD" w:rsidRPr="002A2ECD" w:rsidRDefault="002A2ECD" w:rsidP="002A2ECD">
      <w:pPr>
        <w:rPr>
          <w:w w:val="105"/>
        </w:rPr>
      </w:pPr>
    </w:p>
    <w:p w14:paraId="160197DF" w14:textId="3B5D1C28" w:rsidR="00A15484" w:rsidRDefault="008966EA" w:rsidP="00710C3B">
      <w:pPr>
        <w:ind w:right="520"/>
        <w:jc w:val="both"/>
        <w:rPr>
          <w:color w:val="000000" w:themeColor="text1"/>
          <w:sz w:val="24"/>
          <w:szCs w:val="24"/>
        </w:rPr>
      </w:pPr>
      <w:r w:rsidRPr="008966EA">
        <w:rPr>
          <w:color w:val="000000" w:themeColor="text1"/>
          <w:sz w:val="24"/>
          <w:szCs w:val="24"/>
        </w:rPr>
        <w:t>According to the visit the student learned about how pharmaceutical companies worked. First company representative introduced students to the industry through a presentation.  students were split into groups to explore different sections of the plant. They toured plants for products like iron sucrose, iron sorbitol, and more, as well as areas like powder processing, manufacturing, and a pilot scale plant. The visit included utility services, R&amp;D, QC, and QA departments. This exposure greatly benefited students' career development.</w:t>
      </w:r>
    </w:p>
    <w:p w14:paraId="7A20E9D0" w14:textId="77777777" w:rsidR="008966EA" w:rsidRDefault="008966EA" w:rsidP="00764B18">
      <w:pPr>
        <w:rPr>
          <w:color w:val="000000" w:themeColor="text1"/>
          <w:sz w:val="24"/>
          <w:szCs w:val="24"/>
        </w:rPr>
      </w:pPr>
    </w:p>
    <w:p w14:paraId="0B96ED71" w14:textId="77777777" w:rsidR="008966EA" w:rsidRDefault="008966EA" w:rsidP="00764B18"/>
    <w:p w14:paraId="3B453CBA" w14:textId="77777777" w:rsidR="00A15484" w:rsidRDefault="00A15484" w:rsidP="00764B18"/>
    <w:p w14:paraId="16B4A139" w14:textId="77777777" w:rsidR="00AA6836" w:rsidRDefault="00AA6836" w:rsidP="00764B18"/>
    <w:p w14:paraId="6FB82DCC" w14:textId="7F1F7E3C" w:rsidR="00A15484" w:rsidRDefault="00A15484" w:rsidP="00764B18"/>
    <w:p w14:paraId="712015CB" w14:textId="75D8B4EF" w:rsidR="00A15484" w:rsidRDefault="00A15484" w:rsidP="00764B18"/>
    <w:p w14:paraId="35F447CF" w14:textId="763AC4E5" w:rsidR="00A15484" w:rsidRDefault="008966EA" w:rsidP="00764B18">
      <w:r>
        <w:rPr>
          <w:noProof/>
        </w:rPr>
        <w:lastRenderedPageBreak/>
        <w:drawing>
          <wp:anchor distT="0" distB="0" distL="114300" distR="114300" simplePos="0" relativeHeight="251670016" behindDoc="0" locked="0" layoutInCell="1" allowOverlap="1" wp14:anchorId="2E63D579" wp14:editId="6FD99106">
            <wp:simplePos x="0" y="0"/>
            <wp:positionH relativeFrom="column">
              <wp:posOffset>666750</wp:posOffset>
            </wp:positionH>
            <wp:positionV relativeFrom="paragraph">
              <wp:posOffset>-22860</wp:posOffset>
            </wp:positionV>
            <wp:extent cx="4800600" cy="3714750"/>
            <wp:effectExtent l="95250" t="95250" r="95250" b="95250"/>
            <wp:wrapNone/>
            <wp:docPr id="197864091" name="Picture 19786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714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274CE17A" w14:textId="74885D78" w:rsidR="00A15484" w:rsidRDefault="00A15484" w:rsidP="00764B18"/>
    <w:p w14:paraId="27EF1D15" w14:textId="11D7EA35" w:rsidR="00775FEA" w:rsidRDefault="00AF546E" w:rsidP="00764B18">
      <w:pPr>
        <w:rPr>
          <w:noProof/>
        </w:rPr>
      </w:pPr>
      <w:r>
        <w:t xml:space="preserve">                               </w:t>
      </w:r>
    </w:p>
    <w:p w14:paraId="7F244788" w14:textId="1099FAE4" w:rsidR="00B15322" w:rsidRDefault="00B15322" w:rsidP="00764B18">
      <w:r>
        <w:rPr>
          <w:noProof/>
        </w:rPr>
        <w:t xml:space="preserve">         </w:t>
      </w:r>
    </w:p>
    <w:p w14:paraId="09391F6C" w14:textId="77777777" w:rsidR="00775FEA" w:rsidRDefault="00775FEA" w:rsidP="00764B18"/>
    <w:p w14:paraId="4513FB6B" w14:textId="77777777" w:rsidR="00382A06" w:rsidRDefault="00382A06" w:rsidP="00764B18"/>
    <w:p w14:paraId="7D7C83F4" w14:textId="77777777" w:rsidR="00382A06" w:rsidRDefault="00382A06" w:rsidP="00764B18"/>
    <w:p w14:paraId="0753434B" w14:textId="77777777" w:rsidR="00382A06" w:rsidRDefault="00382A06" w:rsidP="00764B18"/>
    <w:p w14:paraId="34EA060C" w14:textId="77777777" w:rsidR="00382A06" w:rsidRDefault="00382A06" w:rsidP="00764B18"/>
    <w:p w14:paraId="64DC00DE" w14:textId="77777777" w:rsidR="00382A06" w:rsidRDefault="00382A06" w:rsidP="00764B18"/>
    <w:p w14:paraId="70AE8BF7" w14:textId="77777777" w:rsidR="00382A06" w:rsidRDefault="00382A06" w:rsidP="00764B18"/>
    <w:p w14:paraId="73EDB731" w14:textId="677EB039" w:rsidR="00382A06" w:rsidRDefault="00382A06" w:rsidP="00764B18"/>
    <w:p w14:paraId="02DF3A88" w14:textId="32B89FCF" w:rsidR="00382A06" w:rsidRDefault="00382A06" w:rsidP="00764B18"/>
    <w:p w14:paraId="33EE2D06" w14:textId="135229E8" w:rsidR="00382A06" w:rsidRDefault="00382A06" w:rsidP="00764B18"/>
    <w:p w14:paraId="291FEDFE" w14:textId="43670291" w:rsidR="00382A06" w:rsidRDefault="00382A06" w:rsidP="00764B18"/>
    <w:p w14:paraId="35D874F0" w14:textId="555789D5" w:rsidR="00382A06" w:rsidRDefault="00382A06" w:rsidP="00764B18"/>
    <w:p w14:paraId="5B27A20F" w14:textId="74961C08" w:rsidR="00382A06" w:rsidRDefault="00382A06" w:rsidP="00764B18"/>
    <w:p w14:paraId="62079846" w14:textId="6BC987F1" w:rsidR="00382A06" w:rsidRDefault="00382A06" w:rsidP="00764B18"/>
    <w:p w14:paraId="686A308B" w14:textId="7D3A3A4F" w:rsidR="00382A06" w:rsidRDefault="00382A06" w:rsidP="00764B18"/>
    <w:p w14:paraId="279A93AC" w14:textId="57757256" w:rsidR="00382A06" w:rsidRDefault="00382A06" w:rsidP="00764B18"/>
    <w:p w14:paraId="179D8EA3" w14:textId="3EC290FB" w:rsidR="00382A06" w:rsidRDefault="00382A06" w:rsidP="00764B18"/>
    <w:p w14:paraId="4877EF4A" w14:textId="460424DF" w:rsidR="00382A06" w:rsidRDefault="00382A06" w:rsidP="00764B18"/>
    <w:p w14:paraId="1DCD6FAD" w14:textId="43BBFA35" w:rsidR="003E6D74" w:rsidRDefault="003E6D74" w:rsidP="00764B18"/>
    <w:p w14:paraId="48660048" w14:textId="6494B068" w:rsidR="00382A06" w:rsidRDefault="00382A06" w:rsidP="00764B18"/>
    <w:p w14:paraId="0E46B316" w14:textId="59DAC30E" w:rsidR="001F69BE" w:rsidRDefault="0052231E" w:rsidP="00633406">
      <w:pPr>
        <w:pStyle w:val="Heading1"/>
        <w:ind w:left="0"/>
        <w:rPr>
          <w:color w:val="1380D0"/>
          <w:spacing w:val="-1"/>
          <w:w w:val="96"/>
        </w:rPr>
      </w:pPr>
      <w:bookmarkStart w:id="6" w:name="_Toc144134136"/>
      <w:bookmarkStart w:id="7" w:name="_Toc144202571"/>
      <w:r>
        <w:rPr>
          <w:noProof/>
        </w:rPr>
        <w:drawing>
          <wp:anchor distT="0" distB="0" distL="114300" distR="114300" simplePos="0" relativeHeight="251651584" behindDoc="0" locked="0" layoutInCell="1" allowOverlap="1" wp14:anchorId="349A120B" wp14:editId="5379D796">
            <wp:simplePos x="0" y="0"/>
            <wp:positionH relativeFrom="column">
              <wp:posOffset>142875</wp:posOffset>
            </wp:positionH>
            <wp:positionV relativeFrom="paragraph">
              <wp:posOffset>271780</wp:posOffset>
            </wp:positionV>
            <wp:extent cx="5868670" cy="3660114"/>
            <wp:effectExtent l="95250" t="95250" r="93980" b="93345"/>
            <wp:wrapNone/>
            <wp:docPr id="371479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934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670" cy="3660114"/>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bookmarkEnd w:id="6"/>
      <w:bookmarkEnd w:id="7"/>
    </w:p>
    <w:p w14:paraId="44AE588D" w14:textId="77777777" w:rsidR="001F69BE" w:rsidRDefault="001F69BE" w:rsidP="001F69BE">
      <w:pPr>
        <w:rPr>
          <w:w w:val="96"/>
        </w:rPr>
      </w:pPr>
    </w:p>
    <w:p w14:paraId="1CD88634" w14:textId="152B6243" w:rsidR="009D1727" w:rsidRDefault="009D1727" w:rsidP="001F69BE">
      <w:pPr>
        <w:rPr>
          <w:w w:val="96"/>
        </w:rPr>
      </w:pPr>
    </w:p>
    <w:p w14:paraId="6A2644A7" w14:textId="5FC8130E" w:rsidR="00FD17DF" w:rsidRDefault="00FD17DF" w:rsidP="00633406">
      <w:pPr>
        <w:pStyle w:val="BodyText"/>
        <w:spacing w:before="1"/>
        <w:jc w:val="both"/>
        <w:rPr>
          <w:color w:val="000000" w:themeColor="text1"/>
        </w:rPr>
      </w:pPr>
    </w:p>
    <w:p w14:paraId="7B427D14" w14:textId="08AD94B0" w:rsidR="00633406" w:rsidRPr="0089706E" w:rsidRDefault="00633406" w:rsidP="00633406">
      <w:pPr>
        <w:pStyle w:val="BodyText"/>
        <w:spacing w:before="1"/>
        <w:jc w:val="both"/>
        <w:rPr>
          <w:color w:val="000000" w:themeColor="text1"/>
        </w:rPr>
      </w:pPr>
    </w:p>
    <w:p w14:paraId="5DAC49E8" w14:textId="7F688044" w:rsidR="00633406" w:rsidRDefault="00633406">
      <w:pPr>
        <w:spacing w:line="259" w:lineRule="auto"/>
        <w:jc w:val="both"/>
      </w:pPr>
    </w:p>
    <w:p w14:paraId="4857664B" w14:textId="3A600DF9" w:rsidR="00FD17DF" w:rsidRDefault="00FD17DF" w:rsidP="00FD17DF">
      <w:pPr>
        <w:spacing w:before="52"/>
        <w:ind w:left="344"/>
      </w:pPr>
    </w:p>
    <w:p w14:paraId="75EAAED9" w14:textId="5088BDA5" w:rsidR="00FD17DF" w:rsidRDefault="00FD17DF" w:rsidP="00EB2724">
      <w:pPr>
        <w:spacing w:before="52"/>
        <w:ind w:right="562"/>
      </w:pPr>
    </w:p>
    <w:p w14:paraId="638A36FC" w14:textId="6DC69E07" w:rsidR="00FD17DF" w:rsidRDefault="00FD17DF" w:rsidP="00FD17DF">
      <w:pPr>
        <w:spacing w:before="52"/>
        <w:ind w:left="344"/>
      </w:pPr>
    </w:p>
    <w:p w14:paraId="18FA9177" w14:textId="678A5129" w:rsidR="00864D09" w:rsidRDefault="00864D09" w:rsidP="00FD17DF">
      <w:pPr>
        <w:tabs>
          <w:tab w:val="left" w:pos="2116"/>
        </w:tabs>
        <w:spacing w:before="12" w:line="250" w:lineRule="exact"/>
        <w:ind w:left="118"/>
        <w:jc w:val="center"/>
      </w:pPr>
    </w:p>
    <w:p w14:paraId="4A2EE4C6" w14:textId="23CA5B9A" w:rsidR="00864D09" w:rsidRDefault="00864D09" w:rsidP="00AF057E">
      <w:pPr>
        <w:tabs>
          <w:tab w:val="left" w:pos="2116"/>
        </w:tabs>
        <w:spacing w:before="12" w:line="250" w:lineRule="exact"/>
        <w:ind w:left="-142" w:right="562" w:firstLine="260"/>
        <w:jc w:val="center"/>
      </w:pPr>
    </w:p>
    <w:p w14:paraId="7CB486BE" w14:textId="169674CE" w:rsidR="00FD17DF" w:rsidRDefault="00FD17DF" w:rsidP="00FD17DF">
      <w:pPr>
        <w:spacing w:before="52"/>
        <w:ind w:left="344"/>
      </w:pPr>
    </w:p>
    <w:p w14:paraId="0A2B0CBF" w14:textId="35F6A365" w:rsidR="00864D09" w:rsidRDefault="00FD17DF" w:rsidP="00AF057E">
      <w:pPr>
        <w:spacing w:before="52"/>
        <w:ind w:left="-142" w:right="562" w:firstLine="486"/>
      </w:pPr>
      <w:r>
        <w:t xml:space="preserve">                             </w:t>
      </w:r>
    </w:p>
    <w:p w14:paraId="636ACC60" w14:textId="58329F7C" w:rsidR="00D91795" w:rsidRDefault="00D91795" w:rsidP="00AF057E">
      <w:pPr>
        <w:spacing w:before="52"/>
        <w:ind w:left="-142" w:right="562" w:firstLine="486"/>
        <w:sectPr w:rsidR="00D91795" w:rsidSect="00CD5531">
          <w:pgSz w:w="11920" w:h="16840"/>
          <w:pgMar w:top="960" w:right="600" w:bottom="990" w:left="1260" w:header="758" w:footer="1110" w:gutter="0"/>
          <w:cols w:space="720"/>
        </w:sectPr>
      </w:pPr>
    </w:p>
    <w:p w14:paraId="779688F3" w14:textId="274C6B6D" w:rsidR="0052231E" w:rsidRDefault="0052231E">
      <w:pPr>
        <w:pStyle w:val="BodyText"/>
        <w:rPr>
          <w:color w:val="000000" w:themeColor="text1"/>
          <w:sz w:val="22"/>
          <w:szCs w:val="22"/>
        </w:rPr>
      </w:pPr>
      <w:r>
        <w:rPr>
          <w:noProof/>
        </w:rPr>
        <w:lastRenderedPageBreak/>
        <w:drawing>
          <wp:anchor distT="0" distB="0" distL="114300" distR="114300" simplePos="0" relativeHeight="251674112" behindDoc="0" locked="0" layoutInCell="1" allowOverlap="1" wp14:anchorId="041E18A1" wp14:editId="220D9EC7">
            <wp:simplePos x="0" y="0"/>
            <wp:positionH relativeFrom="column">
              <wp:posOffset>0</wp:posOffset>
            </wp:positionH>
            <wp:positionV relativeFrom="paragraph">
              <wp:posOffset>100330</wp:posOffset>
            </wp:positionV>
            <wp:extent cx="5887720" cy="3764915"/>
            <wp:effectExtent l="95250" t="95250" r="93980" b="102235"/>
            <wp:wrapNone/>
            <wp:docPr id="325841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41054"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7720" cy="376491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r w:rsidR="00084EB4">
        <w:rPr>
          <w:color w:val="000000" w:themeColor="text1"/>
          <w:sz w:val="22"/>
          <w:szCs w:val="22"/>
        </w:rPr>
        <w:t xml:space="preserve">                         </w:t>
      </w:r>
    </w:p>
    <w:p w14:paraId="4D8D96B7" w14:textId="72B510A4" w:rsidR="0052231E" w:rsidRDefault="0052231E">
      <w:pPr>
        <w:pStyle w:val="BodyText"/>
        <w:rPr>
          <w:color w:val="000000" w:themeColor="text1"/>
          <w:sz w:val="22"/>
          <w:szCs w:val="22"/>
        </w:rPr>
      </w:pPr>
    </w:p>
    <w:p w14:paraId="4812FA74" w14:textId="77777777" w:rsidR="0052231E" w:rsidRDefault="0052231E">
      <w:pPr>
        <w:pStyle w:val="BodyText"/>
        <w:rPr>
          <w:color w:val="000000" w:themeColor="text1"/>
          <w:sz w:val="22"/>
          <w:szCs w:val="22"/>
        </w:rPr>
      </w:pPr>
    </w:p>
    <w:p w14:paraId="12177FF8" w14:textId="4A7C80FB" w:rsidR="0052231E" w:rsidRDefault="0052231E">
      <w:pPr>
        <w:pStyle w:val="BodyText"/>
        <w:rPr>
          <w:color w:val="000000" w:themeColor="text1"/>
          <w:sz w:val="22"/>
          <w:szCs w:val="22"/>
        </w:rPr>
      </w:pPr>
    </w:p>
    <w:p w14:paraId="33C4B5DF" w14:textId="29657BB5" w:rsidR="0052231E" w:rsidRDefault="0052231E">
      <w:pPr>
        <w:pStyle w:val="BodyText"/>
        <w:rPr>
          <w:color w:val="000000" w:themeColor="text1"/>
          <w:sz w:val="22"/>
          <w:szCs w:val="22"/>
        </w:rPr>
      </w:pPr>
    </w:p>
    <w:p w14:paraId="43582BAB" w14:textId="77777777" w:rsidR="0052231E" w:rsidRDefault="0052231E">
      <w:pPr>
        <w:pStyle w:val="BodyText"/>
        <w:rPr>
          <w:color w:val="000000" w:themeColor="text1"/>
          <w:sz w:val="22"/>
          <w:szCs w:val="22"/>
        </w:rPr>
      </w:pPr>
    </w:p>
    <w:p w14:paraId="3C08FC4E" w14:textId="153E3BDC" w:rsidR="0052231E" w:rsidRDefault="0052231E">
      <w:pPr>
        <w:pStyle w:val="BodyText"/>
        <w:rPr>
          <w:color w:val="000000" w:themeColor="text1"/>
          <w:sz w:val="22"/>
          <w:szCs w:val="22"/>
        </w:rPr>
      </w:pPr>
    </w:p>
    <w:p w14:paraId="60FDE93C" w14:textId="77777777" w:rsidR="0052231E" w:rsidRDefault="0052231E">
      <w:pPr>
        <w:pStyle w:val="BodyText"/>
        <w:rPr>
          <w:color w:val="000000" w:themeColor="text1"/>
          <w:sz w:val="22"/>
          <w:szCs w:val="22"/>
        </w:rPr>
      </w:pPr>
    </w:p>
    <w:p w14:paraId="237369FC" w14:textId="5427D243" w:rsidR="0052231E" w:rsidRDefault="0052231E">
      <w:pPr>
        <w:pStyle w:val="BodyText"/>
        <w:rPr>
          <w:color w:val="000000" w:themeColor="text1"/>
          <w:sz w:val="22"/>
          <w:szCs w:val="22"/>
        </w:rPr>
      </w:pPr>
    </w:p>
    <w:p w14:paraId="5C8B3434" w14:textId="77777777" w:rsidR="0052231E" w:rsidRDefault="0052231E">
      <w:pPr>
        <w:pStyle w:val="BodyText"/>
        <w:rPr>
          <w:color w:val="000000" w:themeColor="text1"/>
          <w:sz w:val="22"/>
          <w:szCs w:val="22"/>
        </w:rPr>
      </w:pPr>
    </w:p>
    <w:p w14:paraId="3CA1E041" w14:textId="77777777" w:rsidR="0052231E" w:rsidRDefault="0052231E">
      <w:pPr>
        <w:pStyle w:val="BodyText"/>
        <w:rPr>
          <w:color w:val="000000" w:themeColor="text1"/>
          <w:sz w:val="22"/>
          <w:szCs w:val="22"/>
        </w:rPr>
      </w:pPr>
    </w:p>
    <w:p w14:paraId="077B6E3E" w14:textId="77777777" w:rsidR="0052231E" w:rsidRDefault="0052231E">
      <w:pPr>
        <w:pStyle w:val="BodyText"/>
        <w:rPr>
          <w:color w:val="000000" w:themeColor="text1"/>
          <w:sz w:val="22"/>
          <w:szCs w:val="22"/>
        </w:rPr>
      </w:pPr>
    </w:p>
    <w:p w14:paraId="48648F98" w14:textId="77777777" w:rsidR="0052231E" w:rsidRDefault="0052231E">
      <w:pPr>
        <w:pStyle w:val="BodyText"/>
        <w:rPr>
          <w:color w:val="000000" w:themeColor="text1"/>
          <w:sz w:val="22"/>
          <w:szCs w:val="22"/>
        </w:rPr>
      </w:pPr>
    </w:p>
    <w:p w14:paraId="0614B922" w14:textId="77777777" w:rsidR="0052231E" w:rsidRDefault="0052231E">
      <w:pPr>
        <w:pStyle w:val="BodyText"/>
        <w:rPr>
          <w:color w:val="000000" w:themeColor="text1"/>
          <w:sz w:val="22"/>
          <w:szCs w:val="22"/>
        </w:rPr>
      </w:pPr>
    </w:p>
    <w:p w14:paraId="3074219C" w14:textId="77777777" w:rsidR="0052231E" w:rsidRDefault="0052231E">
      <w:pPr>
        <w:pStyle w:val="BodyText"/>
        <w:rPr>
          <w:color w:val="000000" w:themeColor="text1"/>
          <w:sz w:val="22"/>
          <w:szCs w:val="22"/>
        </w:rPr>
      </w:pPr>
    </w:p>
    <w:p w14:paraId="3B70F0CB" w14:textId="77777777" w:rsidR="0052231E" w:rsidRDefault="0052231E">
      <w:pPr>
        <w:pStyle w:val="BodyText"/>
        <w:rPr>
          <w:color w:val="000000" w:themeColor="text1"/>
          <w:sz w:val="22"/>
          <w:szCs w:val="22"/>
        </w:rPr>
      </w:pPr>
    </w:p>
    <w:p w14:paraId="0112E2E5" w14:textId="77777777" w:rsidR="0052231E" w:rsidRDefault="0052231E">
      <w:pPr>
        <w:pStyle w:val="BodyText"/>
        <w:rPr>
          <w:color w:val="000000" w:themeColor="text1"/>
          <w:sz w:val="22"/>
          <w:szCs w:val="22"/>
        </w:rPr>
      </w:pPr>
    </w:p>
    <w:p w14:paraId="5CB9D535" w14:textId="77777777" w:rsidR="0052231E" w:rsidRDefault="0052231E">
      <w:pPr>
        <w:pStyle w:val="BodyText"/>
        <w:rPr>
          <w:color w:val="000000" w:themeColor="text1"/>
          <w:sz w:val="22"/>
          <w:szCs w:val="22"/>
        </w:rPr>
      </w:pPr>
    </w:p>
    <w:p w14:paraId="73B57D35" w14:textId="77777777" w:rsidR="0052231E" w:rsidRDefault="0052231E">
      <w:pPr>
        <w:pStyle w:val="BodyText"/>
        <w:rPr>
          <w:color w:val="000000" w:themeColor="text1"/>
          <w:sz w:val="22"/>
          <w:szCs w:val="22"/>
        </w:rPr>
      </w:pPr>
    </w:p>
    <w:p w14:paraId="239C1678" w14:textId="77777777" w:rsidR="0052231E" w:rsidRDefault="0052231E">
      <w:pPr>
        <w:pStyle w:val="BodyText"/>
        <w:rPr>
          <w:color w:val="000000" w:themeColor="text1"/>
          <w:sz w:val="22"/>
          <w:szCs w:val="22"/>
        </w:rPr>
      </w:pPr>
    </w:p>
    <w:p w14:paraId="1FA3F595" w14:textId="77777777" w:rsidR="0052231E" w:rsidRDefault="0052231E">
      <w:pPr>
        <w:pStyle w:val="BodyText"/>
        <w:rPr>
          <w:color w:val="000000" w:themeColor="text1"/>
          <w:sz w:val="22"/>
          <w:szCs w:val="22"/>
        </w:rPr>
      </w:pPr>
    </w:p>
    <w:p w14:paraId="5C4128EA" w14:textId="77777777" w:rsidR="0052231E" w:rsidRDefault="0052231E">
      <w:pPr>
        <w:pStyle w:val="BodyText"/>
        <w:rPr>
          <w:color w:val="000000" w:themeColor="text1"/>
          <w:sz w:val="22"/>
          <w:szCs w:val="22"/>
        </w:rPr>
      </w:pPr>
    </w:p>
    <w:p w14:paraId="7B43B204" w14:textId="77777777" w:rsidR="0052231E" w:rsidRDefault="0052231E">
      <w:pPr>
        <w:pStyle w:val="BodyText"/>
        <w:rPr>
          <w:color w:val="000000" w:themeColor="text1"/>
          <w:sz w:val="22"/>
          <w:szCs w:val="22"/>
        </w:rPr>
      </w:pPr>
    </w:p>
    <w:p w14:paraId="1CEE1971" w14:textId="7552BB1F" w:rsidR="0052231E" w:rsidRDefault="00084EB4" w:rsidP="0052231E">
      <w:pPr>
        <w:pStyle w:val="BodyText"/>
        <w:rPr>
          <w:color w:val="000000" w:themeColor="text1"/>
          <w:sz w:val="22"/>
          <w:szCs w:val="22"/>
        </w:rPr>
      </w:pPr>
      <w:r>
        <w:rPr>
          <w:color w:val="000000" w:themeColor="text1"/>
          <w:sz w:val="22"/>
          <w:szCs w:val="22"/>
        </w:rPr>
        <w:t xml:space="preserve">    </w:t>
      </w:r>
    </w:p>
    <w:p w14:paraId="43322BC6" w14:textId="77777777" w:rsidR="0052231E" w:rsidRDefault="0052231E" w:rsidP="0052231E">
      <w:pPr>
        <w:pStyle w:val="BodyText"/>
        <w:rPr>
          <w:color w:val="000000" w:themeColor="text1"/>
          <w:sz w:val="22"/>
          <w:szCs w:val="22"/>
        </w:rPr>
      </w:pPr>
    </w:p>
    <w:p w14:paraId="27C8C169" w14:textId="77777777" w:rsidR="0052231E" w:rsidRDefault="0052231E" w:rsidP="0052231E">
      <w:pPr>
        <w:pStyle w:val="BodyText"/>
        <w:rPr>
          <w:color w:val="000000" w:themeColor="text1"/>
          <w:sz w:val="22"/>
          <w:szCs w:val="22"/>
        </w:rPr>
      </w:pPr>
    </w:p>
    <w:p w14:paraId="22BE5704" w14:textId="77777777" w:rsidR="0052231E" w:rsidRPr="0052231E" w:rsidRDefault="0052231E" w:rsidP="0052231E"/>
    <w:p w14:paraId="6B7F661D" w14:textId="51AAB4FC" w:rsidR="00472DE2" w:rsidRPr="00BB5A51" w:rsidRDefault="00472DE2" w:rsidP="00472DE2">
      <w:pPr>
        <w:pStyle w:val="Heading1"/>
        <w:spacing w:before="216"/>
        <w:ind w:left="0"/>
        <w:rPr>
          <w:color w:val="0070C0"/>
        </w:rPr>
      </w:pPr>
      <w:bookmarkStart w:id="8" w:name="_Toc144202572"/>
      <w:r w:rsidRPr="00BB5A51">
        <w:rPr>
          <w:color w:val="0070C0"/>
        </w:rPr>
        <w:t>Connect</w:t>
      </w:r>
      <w:r w:rsidRPr="00BB5A51">
        <w:rPr>
          <w:color w:val="0070C0"/>
          <w:spacing w:val="9"/>
        </w:rPr>
        <w:t xml:space="preserve"> </w:t>
      </w:r>
      <w:r w:rsidRPr="00BB5A51">
        <w:rPr>
          <w:color w:val="0070C0"/>
        </w:rPr>
        <w:t>Us:</w:t>
      </w:r>
      <w:bookmarkEnd w:id="8"/>
    </w:p>
    <w:p w14:paraId="117D555B" w14:textId="0330F779" w:rsidR="00472DE2" w:rsidRDefault="00472DE2" w:rsidP="00472DE2">
      <w:pPr>
        <w:pStyle w:val="BodyText"/>
        <w:spacing w:before="9"/>
        <w:rPr>
          <w:rFonts w:ascii="Times New Roman"/>
          <w:b/>
          <w:sz w:val="52"/>
        </w:rPr>
      </w:pPr>
    </w:p>
    <w:p w14:paraId="1040506A" w14:textId="166D8EC3" w:rsidR="00472DE2" w:rsidRPr="00B402FE" w:rsidRDefault="00472DE2" w:rsidP="00472DE2">
      <w:pPr>
        <w:tabs>
          <w:tab w:val="left" w:pos="5289"/>
        </w:tabs>
        <w:ind w:left="130"/>
        <w:rPr>
          <w:color w:val="0070C0"/>
          <w:sz w:val="24"/>
          <w:szCs w:val="24"/>
        </w:rPr>
      </w:pPr>
      <w:r w:rsidRPr="00B402FE">
        <w:rPr>
          <w:noProof/>
          <w:color w:val="0070C0"/>
          <w:sz w:val="24"/>
          <w:szCs w:val="24"/>
        </w:rPr>
        <w:drawing>
          <wp:inline distT="0" distB="0" distL="0" distR="0" wp14:anchorId="4BB45C98" wp14:editId="2460F624">
            <wp:extent cx="304800" cy="304800"/>
            <wp:effectExtent l="0" t="0" r="0" b="0"/>
            <wp:docPr id="1561356474" name="Picture 156135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24" cstate="print"/>
                    <a:stretch>
                      <a:fillRect/>
                    </a:stretch>
                  </pic:blipFill>
                  <pic:spPr>
                    <a:xfrm>
                      <a:off x="0" y="0"/>
                      <a:ext cx="304800" cy="304800"/>
                    </a:xfrm>
                    <a:prstGeom prst="rect">
                      <a:avLst/>
                    </a:prstGeom>
                  </pic:spPr>
                </pic:pic>
              </a:graphicData>
            </a:graphic>
          </wp:inline>
        </w:drawing>
      </w:r>
      <w:r w:rsidRPr="00B402FE">
        <w:rPr>
          <w:color w:val="0070C0"/>
          <w:sz w:val="24"/>
          <w:szCs w:val="24"/>
        </w:rPr>
        <w:t xml:space="preserve">   </w:t>
      </w:r>
      <w:r w:rsidRPr="00B402FE">
        <w:rPr>
          <w:color w:val="0070C0"/>
          <w:spacing w:val="10"/>
          <w:sz w:val="24"/>
          <w:szCs w:val="24"/>
        </w:rPr>
        <w:t xml:space="preserve"> </w:t>
      </w:r>
      <w:r w:rsidRPr="00B402FE">
        <w:rPr>
          <w:color w:val="0070C0"/>
          <w:spacing w:val="-2"/>
          <w:sz w:val="24"/>
          <w:szCs w:val="24"/>
          <w:u w:val="single"/>
        </w:rPr>
        <w:t>https://</w:t>
      </w:r>
      <w:hyperlink r:id="rId25">
        <w:r w:rsidRPr="00B402FE">
          <w:rPr>
            <w:color w:val="0070C0"/>
            <w:spacing w:val="-2"/>
            <w:sz w:val="24"/>
            <w:szCs w:val="24"/>
            <w:u w:val="single"/>
          </w:rPr>
          <w:t>www.linkedin.com/company/susec</w:t>
        </w:r>
        <w:r w:rsidRPr="00B402FE">
          <w:rPr>
            <w:color w:val="0070C0"/>
            <w:spacing w:val="-2"/>
            <w:sz w:val="24"/>
            <w:szCs w:val="24"/>
            <w:u w:val="single"/>
          </w:rPr>
          <w:tab/>
        </w:r>
        <w:r w:rsidRPr="00B402FE">
          <w:rPr>
            <w:color w:val="0070C0"/>
            <w:sz w:val="24"/>
            <w:szCs w:val="24"/>
          </w:rPr>
          <w:t xml:space="preserve"> </w:t>
        </w:r>
        <w:r w:rsidRPr="00B402FE">
          <w:rPr>
            <w:color w:val="0070C0"/>
            <w:spacing w:val="-20"/>
            <w:sz w:val="24"/>
            <w:szCs w:val="24"/>
          </w:rPr>
          <w:t xml:space="preserve"> </w:t>
        </w:r>
      </w:hyperlink>
      <w:r w:rsidRPr="00B402FE">
        <w:rPr>
          <w:noProof/>
          <w:color w:val="0066FF"/>
          <w:position w:val="-5"/>
          <w:sz w:val="24"/>
          <w:szCs w:val="24"/>
        </w:rPr>
        <w:drawing>
          <wp:inline distT="0" distB="0" distL="0" distR="0" wp14:anchorId="7E54BFC6" wp14:editId="144DF7E8">
            <wp:extent cx="304800" cy="304800"/>
            <wp:effectExtent l="0" t="0" r="0" b="0"/>
            <wp:docPr id="1250846981" name="Picture 125084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26" cstate="print"/>
                    <a:stretch>
                      <a:fillRect/>
                    </a:stretch>
                  </pic:blipFill>
                  <pic:spPr>
                    <a:xfrm>
                      <a:off x="0" y="0"/>
                      <a:ext cx="304800" cy="304800"/>
                    </a:xfrm>
                    <a:prstGeom prst="rect">
                      <a:avLst/>
                    </a:prstGeom>
                  </pic:spPr>
                </pic:pic>
              </a:graphicData>
            </a:graphic>
          </wp:inline>
        </w:drawing>
      </w:r>
      <w:r w:rsidRPr="00B402FE">
        <w:rPr>
          <w:color w:val="0066FF"/>
          <w:spacing w:val="-20"/>
          <w:sz w:val="24"/>
          <w:szCs w:val="24"/>
        </w:rPr>
        <w:t xml:space="preserve">      </w:t>
      </w:r>
      <w:hyperlink r:id="rId27" w:history="1">
        <w:r w:rsidRPr="00B402FE">
          <w:rPr>
            <w:rStyle w:val="Hyperlink"/>
            <w:color w:val="0070C0"/>
            <w:sz w:val="24"/>
            <w:szCs w:val="24"/>
          </w:rPr>
          <w:t>iic@sauuni.ac.in</w:t>
        </w:r>
      </w:hyperlink>
    </w:p>
    <w:p w14:paraId="0E59A982" w14:textId="1D37EFFE" w:rsidR="00472DE2" w:rsidRPr="00B402FE" w:rsidRDefault="00472DE2" w:rsidP="00472DE2">
      <w:pPr>
        <w:tabs>
          <w:tab w:val="left" w:pos="5229"/>
        </w:tabs>
        <w:spacing w:before="199"/>
        <w:ind w:left="130"/>
        <w:rPr>
          <w:color w:val="0070C0"/>
          <w:sz w:val="24"/>
          <w:szCs w:val="24"/>
        </w:rPr>
      </w:pPr>
      <w:r w:rsidRPr="00B402FE">
        <w:rPr>
          <w:noProof/>
          <w:sz w:val="24"/>
          <w:szCs w:val="24"/>
        </w:rPr>
        <w:drawing>
          <wp:inline distT="0" distB="0" distL="0" distR="0" wp14:anchorId="0E2C4531" wp14:editId="05FEB2A0">
            <wp:extent cx="304800" cy="304800"/>
            <wp:effectExtent l="0" t="0" r="0" b="0"/>
            <wp:docPr id="910654081" name="Picture 91065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28" cstate="print"/>
                    <a:stretch>
                      <a:fillRect/>
                    </a:stretch>
                  </pic:blipFill>
                  <pic:spPr>
                    <a:xfrm>
                      <a:off x="0" y="0"/>
                      <a:ext cx="304800" cy="304800"/>
                    </a:xfrm>
                    <a:prstGeom prst="rect">
                      <a:avLst/>
                    </a:prstGeom>
                  </pic:spPr>
                </pic:pic>
              </a:graphicData>
            </a:graphic>
          </wp:inline>
        </w:drawing>
      </w:r>
      <w:r w:rsidRPr="00B402FE">
        <w:rPr>
          <w:sz w:val="24"/>
          <w:szCs w:val="24"/>
        </w:rPr>
        <w:t xml:space="preserve">   </w:t>
      </w:r>
      <w:r w:rsidRPr="00B402FE">
        <w:rPr>
          <w:spacing w:val="10"/>
          <w:sz w:val="24"/>
          <w:szCs w:val="24"/>
        </w:rPr>
        <w:t xml:space="preserve"> </w:t>
      </w:r>
      <w:hyperlink r:id="rId29">
        <w:r w:rsidRPr="00B402FE">
          <w:rPr>
            <w:color w:val="0070C0"/>
            <w:spacing w:val="-2"/>
            <w:sz w:val="24"/>
            <w:szCs w:val="24"/>
            <w:u w:val="single"/>
          </w:rPr>
          <w:t>https://www.facebook.com/iicsauuni</w:t>
        </w:r>
        <w:r w:rsidRPr="00B402FE">
          <w:rPr>
            <w:color w:val="0066FF"/>
            <w:spacing w:val="-2"/>
            <w:sz w:val="24"/>
            <w:szCs w:val="24"/>
          </w:rPr>
          <w:tab/>
        </w:r>
        <w:r w:rsidRPr="00B402FE">
          <w:rPr>
            <w:color w:val="0066FF"/>
            <w:sz w:val="24"/>
            <w:szCs w:val="24"/>
          </w:rPr>
          <w:t xml:space="preserve"> </w:t>
        </w:r>
        <w:r w:rsidRPr="00B402FE">
          <w:rPr>
            <w:color w:val="0066FF"/>
            <w:spacing w:val="-20"/>
            <w:sz w:val="24"/>
            <w:szCs w:val="24"/>
          </w:rPr>
          <w:t xml:space="preserve"> </w:t>
        </w:r>
      </w:hyperlink>
      <w:r w:rsidRPr="00B402FE">
        <w:rPr>
          <w:noProof/>
          <w:color w:val="0066FF"/>
          <w:position w:val="-20"/>
          <w:sz w:val="24"/>
          <w:szCs w:val="24"/>
        </w:rPr>
        <w:drawing>
          <wp:inline distT="0" distB="0" distL="0" distR="0" wp14:anchorId="3869624C" wp14:editId="3DECDB45">
            <wp:extent cx="342900" cy="361950"/>
            <wp:effectExtent l="0" t="0" r="0" b="0"/>
            <wp:docPr id="989888497" name="Picture 98988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0" cstate="print"/>
                    <a:stretch>
                      <a:fillRect/>
                    </a:stretch>
                  </pic:blipFill>
                  <pic:spPr>
                    <a:xfrm>
                      <a:off x="0" y="0"/>
                      <a:ext cx="342900" cy="361950"/>
                    </a:xfrm>
                    <a:prstGeom prst="rect">
                      <a:avLst/>
                    </a:prstGeom>
                  </pic:spPr>
                </pic:pic>
              </a:graphicData>
            </a:graphic>
          </wp:inline>
        </w:drawing>
      </w:r>
      <w:r w:rsidRPr="00B402FE">
        <w:rPr>
          <w:color w:val="0066FF"/>
          <w:spacing w:val="-20"/>
          <w:sz w:val="24"/>
          <w:szCs w:val="24"/>
        </w:rPr>
        <w:t xml:space="preserve">    </w:t>
      </w:r>
      <w:hyperlink r:id="rId31" w:history="1">
        <w:r w:rsidRPr="00B402FE">
          <w:rPr>
            <w:rStyle w:val="Hyperlink"/>
            <w:color w:val="0070C0"/>
            <w:sz w:val="24"/>
            <w:szCs w:val="24"/>
          </w:rPr>
          <w:t>https://bit.ly/SUSECLocation</w:t>
        </w:r>
      </w:hyperlink>
    </w:p>
    <w:p w14:paraId="2457C4F8" w14:textId="77777777" w:rsidR="00EC73ED" w:rsidRPr="00EC73ED" w:rsidRDefault="00472DE2" w:rsidP="00EC73ED">
      <w:pPr>
        <w:tabs>
          <w:tab w:val="left" w:pos="5859"/>
        </w:tabs>
        <w:spacing w:before="50"/>
        <w:ind w:left="130"/>
        <w:rPr>
          <w:rFonts w:asciiTheme="majorHAnsi" w:hAnsiTheme="majorHAnsi"/>
          <w:color w:val="0070C0"/>
          <w:sz w:val="24"/>
          <w:szCs w:val="24"/>
        </w:rPr>
      </w:pPr>
      <w:r w:rsidRPr="00B402FE">
        <w:rPr>
          <w:noProof/>
          <w:sz w:val="24"/>
          <w:szCs w:val="24"/>
        </w:rPr>
        <w:drawing>
          <wp:anchor distT="0" distB="0" distL="0" distR="0" simplePos="0" relativeHeight="251659264" behindDoc="0" locked="0" layoutInCell="1" allowOverlap="1" wp14:anchorId="42A4C1DB" wp14:editId="2988ECCA">
            <wp:simplePos x="0" y="0"/>
            <wp:positionH relativeFrom="page">
              <wp:posOffset>4258310</wp:posOffset>
            </wp:positionH>
            <wp:positionV relativeFrom="paragraph">
              <wp:posOffset>205740</wp:posOffset>
            </wp:positionV>
            <wp:extent cx="314324" cy="314324"/>
            <wp:effectExtent l="0" t="0" r="0" b="0"/>
            <wp:wrapNone/>
            <wp:docPr id="355487403" name="Picture 35548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2" cstate="print"/>
                    <a:stretch>
                      <a:fillRect/>
                    </a:stretch>
                  </pic:blipFill>
                  <pic:spPr>
                    <a:xfrm>
                      <a:off x="0" y="0"/>
                      <a:ext cx="314324" cy="314324"/>
                    </a:xfrm>
                    <a:prstGeom prst="rect">
                      <a:avLst/>
                    </a:prstGeom>
                  </pic:spPr>
                </pic:pic>
              </a:graphicData>
            </a:graphic>
          </wp:anchor>
        </w:drawing>
      </w:r>
      <w:r w:rsidRPr="00B402FE">
        <w:rPr>
          <w:noProof/>
          <w:sz w:val="24"/>
          <w:szCs w:val="24"/>
        </w:rPr>
        <w:drawing>
          <wp:inline distT="0" distB="0" distL="0" distR="0" wp14:anchorId="341C4330" wp14:editId="3B4A6067">
            <wp:extent cx="323850" cy="352425"/>
            <wp:effectExtent l="0" t="0" r="0" b="0"/>
            <wp:docPr id="1868013342" name="Picture 18680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33" cstate="print"/>
                    <a:stretch>
                      <a:fillRect/>
                    </a:stretch>
                  </pic:blipFill>
                  <pic:spPr>
                    <a:xfrm>
                      <a:off x="0" y="0"/>
                      <a:ext cx="323850" cy="352425"/>
                    </a:xfrm>
                    <a:prstGeom prst="rect">
                      <a:avLst/>
                    </a:prstGeom>
                  </pic:spPr>
                </pic:pic>
              </a:graphicData>
            </a:graphic>
          </wp:inline>
        </w:drawing>
      </w:r>
      <w:r w:rsidRPr="00B402FE">
        <w:rPr>
          <w:sz w:val="24"/>
          <w:szCs w:val="24"/>
        </w:rPr>
        <w:t xml:space="preserve">   </w:t>
      </w:r>
      <w:r w:rsidRPr="00B402FE">
        <w:rPr>
          <w:spacing w:val="-20"/>
          <w:sz w:val="24"/>
          <w:szCs w:val="24"/>
        </w:rPr>
        <w:t xml:space="preserve"> </w:t>
      </w:r>
      <w:hyperlink r:id="rId34" w:history="1">
        <w:r w:rsidRPr="00B402FE">
          <w:rPr>
            <w:rStyle w:val="Hyperlink"/>
            <w:color w:val="0070C0"/>
            <w:sz w:val="24"/>
            <w:szCs w:val="24"/>
          </w:rPr>
          <w:t>https://www.instagram.com/susecrajkot</w:t>
        </w:r>
      </w:hyperlink>
      <w:r>
        <w:rPr>
          <w:color w:val="0066FF"/>
        </w:rPr>
        <w:tab/>
        <w:t xml:space="preserve">  </w:t>
      </w:r>
      <w:r w:rsidR="00EC73ED">
        <w:rPr>
          <w:color w:val="0066FF"/>
        </w:rPr>
        <w:t xml:space="preserve"> </w:t>
      </w:r>
      <w:hyperlink r:id="rId35" w:history="1">
        <w:r w:rsidR="00EC73ED" w:rsidRPr="00EC73ED">
          <w:rPr>
            <w:rStyle w:val="Hyperlink"/>
            <w:rFonts w:asciiTheme="majorHAnsi" w:hAnsiTheme="majorHAnsi"/>
            <w:color w:val="0070C0"/>
            <w:sz w:val="24"/>
            <w:szCs w:val="24"/>
          </w:rPr>
          <w:t>https://bit.ly/SUSEC-youtube</w:t>
        </w:r>
      </w:hyperlink>
    </w:p>
    <w:p w14:paraId="562C2952" w14:textId="77777777" w:rsidR="00EC73ED" w:rsidRPr="00EC73ED" w:rsidRDefault="00EC73ED" w:rsidP="00EC73ED">
      <w:pPr>
        <w:tabs>
          <w:tab w:val="left" w:pos="5859"/>
        </w:tabs>
        <w:spacing w:before="50"/>
        <w:ind w:left="130"/>
        <w:rPr>
          <w:rFonts w:asciiTheme="majorHAnsi" w:hAnsiTheme="majorHAnsi"/>
          <w:color w:val="0070C0"/>
          <w:sz w:val="24"/>
          <w:szCs w:val="24"/>
          <w:u w:val="single"/>
        </w:rPr>
      </w:pPr>
    </w:p>
    <w:p w14:paraId="277DE535" w14:textId="77777777" w:rsidR="003F233A" w:rsidRDefault="00472DE2" w:rsidP="003F233A">
      <w:pPr>
        <w:tabs>
          <w:tab w:val="left" w:pos="5859"/>
        </w:tabs>
        <w:spacing w:before="50"/>
        <w:ind w:left="130"/>
        <w:rPr>
          <w:color w:val="0066FF"/>
        </w:rPr>
      </w:pPr>
      <w:r>
        <w:rPr>
          <w:color w:val="0066FF"/>
        </w:rPr>
        <w:t xml:space="preserve"> </w:t>
      </w:r>
    </w:p>
    <w:p w14:paraId="527CA680" w14:textId="77777777" w:rsidR="003F233A" w:rsidRDefault="003F233A" w:rsidP="003F233A">
      <w:pPr>
        <w:tabs>
          <w:tab w:val="left" w:pos="5859"/>
        </w:tabs>
        <w:spacing w:before="50"/>
        <w:ind w:left="130"/>
        <w:rPr>
          <w:color w:val="0066FF"/>
        </w:rPr>
      </w:pPr>
    </w:p>
    <w:p w14:paraId="5B0E5CA3" w14:textId="77777777" w:rsidR="003F233A" w:rsidRDefault="003F233A" w:rsidP="003F233A">
      <w:pPr>
        <w:tabs>
          <w:tab w:val="left" w:pos="5859"/>
        </w:tabs>
        <w:spacing w:before="50"/>
        <w:ind w:left="130"/>
        <w:rPr>
          <w:color w:val="0066FF"/>
        </w:rPr>
      </w:pPr>
    </w:p>
    <w:p w14:paraId="40D3BE07" w14:textId="77777777" w:rsidR="003F233A" w:rsidRDefault="003F233A" w:rsidP="003F233A">
      <w:pPr>
        <w:tabs>
          <w:tab w:val="left" w:pos="5859"/>
        </w:tabs>
        <w:spacing w:before="50"/>
        <w:ind w:left="130"/>
        <w:rPr>
          <w:color w:val="0066FF"/>
        </w:rPr>
      </w:pPr>
    </w:p>
    <w:p w14:paraId="7AEEFBFA" w14:textId="77777777" w:rsidR="003F233A" w:rsidRDefault="003F233A" w:rsidP="003F233A">
      <w:pPr>
        <w:tabs>
          <w:tab w:val="left" w:pos="5859"/>
        </w:tabs>
        <w:spacing w:before="50"/>
        <w:ind w:left="130"/>
        <w:rPr>
          <w:color w:val="0066FF"/>
        </w:rPr>
      </w:pPr>
    </w:p>
    <w:p w14:paraId="33808B9E" w14:textId="77777777" w:rsidR="003F233A" w:rsidRDefault="003F233A" w:rsidP="003F233A">
      <w:pPr>
        <w:tabs>
          <w:tab w:val="left" w:pos="5859"/>
        </w:tabs>
        <w:spacing w:before="50"/>
        <w:ind w:left="130"/>
        <w:rPr>
          <w:color w:val="0066FF"/>
        </w:rPr>
      </w:pPr>
    </w:p>
    <w:p w14:paraId="6E58CAAF" w14:textId="77777777" w:rsidR="003F233A" w:rsidRDefault="003F233A" w:rsidP="003F233A">
      <w:pPr>
        <w:tabs>
          <w:tab w:val="left" w:pos="5859"/>
        </w:tabs>
        <w:spacing w:before="50"/>
        <w:ind w:left="130"/>
        <w:rPr>
          <w:color w:val="0066FF"/>
        </w:rPr>
      </w:pPr>
    </w:p>
    <w:p w14:paraId="2FE4680C" w14:textId="77777777" w:rsidR="003F233A" w:rsidRDefault="003F233A" w:rsidP="003F233A">
      <w:pPr>
        <w:tabs>
          <w:tab w:val="left" w:pos="5859"/>
        </w:tabs>
        <w:spacing w:before="50"/>
        <w:ind w:left="130"/>
        <w:rPr>
          <w:color w:val="0066FF"/>
        </w:rPr>
      </w:pPr>
    </w:p>
    <w:p w14:paraId="6C45AD6F" w14:textId="77777777" w:rsidR="003F233A" w:rsidRDefault="003F233A" w:rsidP="003F233A">
      <w:pPr>
        <w:tabs>
          <w:tab w:val="left" w:pos="5859"/>
        </w:tabs>
        <w:spacing w:before="50"/>
        <w:ind w:left="130"/>
        <w:rPr>
          <w:color w:val="0066FF"/>
        </w:rPr>
      </w:pPr>
    </w:p>
    <w:p w14:paraId="5F0BB67C" w14:textId="77777777" w:rsidR="003F233A" w:rsidRDefault="003F233A" w:rsidP="003F233A">
      <w:pPr>
        <w:tabs>
          <w:tab w:val="left" w:pos="5859"/>
        </w:tabs>
        <w:spacing w:before="50"/>
        <w:ind w:left="130"/>
        <w:rPr>
          <w:color w:val="0066FF"/>
        </w:rPr>
      </w:pPr>
    </w:p>
    <w:p w14:paraId="30C84344" w14:textId="77777777" w:rsidR="003F233A" w:rsidRDefault="003F233A" w:rsidP="003F233A">
      <w:pPr>
        <w:tabs>
          <w:tab w:val="left" w:pos="5859"/>
        </w:tabs>
        <w:spacing w:before="50"/>
        <w:ind w:left="130"/>
        <w:rPr>
          <w:color w:val="0066FF"/>
        </w:rPr>
      </w:pPr>
    </w:p>
    <w:p w14:paraId="15C14B1E" w14:textId="77777777" w:rsidR="003F233A" w:rsidRDefault="003F233A" w:rsidP="003F233A">
      <w:pPr>
        <w:tabs>
          <w:tab w:val="left" w:pos="5859"/>
        </w:tabs>
        <w:spacing w:before="50"/>
        <w:ind w:left="130"/>
        <w:rPr>
          <w:color w:val="0066FF"/>
        </w:rPr>
      </w:pPr>
    </w:p>
    <w:sectPr w:rsidR="003F233A">
      <w:pgSz w:w="11920" w:h="16840"/>
      <w:pgMar w:top="960" w:right="600" w:bottom="1300" w:left="1340" w:header="758" w:footer="11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604F6" w14:textId="77777777" w:rsidR="0080686B" w:rsidRDefault="0080686B">
      <w:r>
        <w:separator/>
      </w:r>
    </w:p>
  </w:endnote>
  <w:endnote w:type="continuationSeparator" w:id="0">
    <w:p w14:paraId="0AC3F724" w14:textId="77777777" w:rsidR="0080686B" w:rsidRDefault="0080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B9AE" w14:textId="77777777" w:rsidR="0026024F" w:rsidRDefault="00000000">
    <w:pPr>
      <w:pStyle w:val="BodyText"/>
      <w:spacing w:line="14" w:lineRule="auto"/>
      <w:rPr>
        <w:sz w:val="20"/>
      </w:rPr>
    </w:pPr>
    <w:r>
      <w:rPr>
        <w:noProof/>
      </w:rPr>
      <w:drawing>
        <wp:anchor distT="0" distB="0" distL="0" distR="0" simplePos="0" relativeHeight="251657216" behindDoc="1" locked="0" layoutInCell="1" allowOverlap="1" wp14:anchorId="656DB65E" wp14:editId="3CFA30C1">
          <wp:simplePos x="0" y="0"/>
          <wp:positionH relativeFrom="page">
            <wp:posOffset>1176182</wp:posOffset>
          </wp:positionH>
          <wp:positionV relativeFrom="page">
            <wp:posOffset>9810877</wp:posOffset>
          </wp:positionV>
          <wp:extent cx="5476875" cy="66675"/>
          <wp:effectExtent l="0" t="0" r="0" b="0"/>
          <wp:wrapNone/>
          <wp:docPr id="828163819" name="Picture 82816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 cstate="print"/>
                  <a:stretch>
                    <a:fillRect/>
                  </a:stretch>
                </pic:blipFill>
                <pic:spPr>
                  <a:xfrm>
                    <a:off x="0" y="0"/>
                    <a:ext cx="5476875" cy="66675"/>
                  </a:xfrm>
                  <a:prstGeom prst="rect">
                    <a:avLst/>
                  </a:prstGeom>
                </pic:spPr>
              </pic:pic>
            </a:graphicData>
          </a:graphic>
        </wp:anchor>
      </w:drawing>
    </w:r>
    <w:r>
      <w:pict w14:anchorId="652D3893">
        <v:shapetype id="_x0000_t202" coordsize="21600,21600" o:spt="202" path="m,l,21600r21600,l21600,xe">
          <v:stroke joinstyle="miter"/>
          <v:path gradientshapeok="t" o:connecttype="rect"/>
        </v:shapetype>
        <v:shape id="_x0000_s1027" type="#_x0000_t202" style="position:absolute;margin-left:302.45pt;margin-top:781.95pt;width:11.6pt;height:13pt;z-index:-15860736;mso-position-horizontal-relative:page;mso-position-vertical-relative:page" filled="f" stroked="f">
          <v:textbox style="mso-next-textbox:#_x0000_s1027" inset="0,0,0,0">
            <w:txbxContent>
              <w:p w14:paraId="48003E62" w14:textId="77777777" w:rsidR="0026024F" w:rsidRDefault="00000000">
                <w:pPr>
                  <w:spacing w:line="244"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w:r>
    <w:r>
      <w:pict w14:anchorId="12E03ECA">
        <v:shape id="_x0000_s1026" type="#_x0000_t202" style="position:absolute;margin-left:71pt;margin-top:795.4pt;width:120.75pt;height:12.4pt;z-index:-15860224;mso-position-horizontal-relative:page;mso-position-vertical-relative:page" filled="f" stroked="f">
          <v:textbox style="mso-next-textbox:#_x0000_s1026" inset="0,0,0,0">
            <w:txbxContent>
              <w:p w14:paraId="01518067" w14:textId="77777777" w:rsidR="0026024F" w:rsidRDefault="00000000">
                <w:pPr>
                  <w:spacing w:line="247" w:lineRule="exact"/>
                  <w:ind w:left="20"/>
                  <w:rPr>
                    <w:rFonts w:ascii="Lucida Sans Unicode"/>
                    <w:sz w:val="20"/>
                  </w:rPr>
                </w:pPr>
                <w:r>
                  <w:rPr>
                    <w:rFonts w:ascii="Lucida Sans Unicode"/>
                    <w:w w:val="115"/>
                    <w:sz w:val="20"/>
                  </w:rPr>
                  <w:t>Saurashtra University</w:t>
                </w:r>
              </w:p>
            </w:txbxContent>
          </v:textbox>
          <w10:wrap anchorx="page" anchory="page"/>
        </v:shape>
      </w:pict>
    </w:r>
    <w:r>
      <w:pict w14:anchorId="3FD587A0">
        <v:shape id="_x0000_s1025" type="#_x0000_t202" style="position:absolute;margin-left:449.75pt;margin-top:795.4pt;width:91.3pt;height:12.4pt;z-index:-15859712;mso-position-horizontal-relative:page;mso-position-vertical-relative:page" filled="f" stroked="f">
          <v:textbox style="mso-next-textbox:#_x0000_s1025" inset="0,0,0,0">
            <w:txbxContent>
              <w:p w14:paraId="53281CF0" w14:textId="77777777" w:rsidR="0026024F" w:rsidRDefault="00000000">
                <w:pPr>
                  <w:spacing w:line="247" w:lineRule="exact"/>
                  <w:ind w:left="20"/>
                  <w:rPr>
                    <w:rFonts w:ascii="Lucida Sans Unicode"/>
                    <w:sz w:val="20"/>
                  </w:rPr>
                </w:pPr>
                <w:hyperlink r:id="rId2">
                  <w:r>
                    <w:rPr>
                      <w:rFonts w:ascii="Lucida Sans Unicode"/>
                      <w:color w:val="0066FF"/>
                      <w:w w:val="110"/>
                      <w:sz w:val="20"/>
                      <w:u w:val="thick" w:color="0066FF"/>
                    </w:rPr>
                    <w:t>www.susec.ac.in</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F2B32" w14:textId="77777777" w:rsidR="0080686B" w:rsidRDefault="0080686B">
      <w:r>
        <w:separator/>
      </w:r>
    </w:p>
  </w:footnote>
  <w:footnote w:type="continuationSeparator" w:id="0">
    <w:p w14:paraId="6872113D" w14:textId="77777777" w:rsidR="0080686B" w:rsidRDefault="00806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AF93" w14:textId="77777777" w:rsidR="0026024F" w:rsidRDefault="00000000">
    <w:pPr>
      <w:pStyle w:val="BodyText"/>
      <w:spacing w:line="14" w:lineRule="auto"/>
      <w:rPr>
        <w:sz w:val="20"/>
      </w:rPr>
    </w:pPr>
    <w:r>
      <w:pict w14:anchorId="779A530C">
        <v:shapetype id="_x0000_t202" coordsize="21600,21600" o:spt="202" path="m,l,21600r21600,l21600,xe">
          <v:stroke joinstyle="miter"/>
          <v:path gradientshapeok="t" o:connecttype="rect"/>
        </v:shapetype>
        <v:shape id="_x0000_s1029" type="#_x0000_t202" style="position:absolute;margin-left:71pt;margin-top:36.9pt;width:120.75pt;height:12.4pt;z-index:-15862272;mso-position-horizontal-relative:page;mso-position-vertical-relative:page" filled="f" stroked="f">
          <v:textbox style="mso-next-textbox:#_x0000_s1029" inset="0,0,0,0">
            <w:txbxContent>
              <w:p w14:paraId="7DC0E076" w14:textId="2E363C4C" w:rsidR="0026024F" w:rsidRDefault="0026024F">
                <w:pPr>
                  <w:spacing w:line="247" w:lineRule="exact"/>
                  <w:ind w:left="20"/>
                  <w:rPr>
                    <w:rFonts w:ascii="Lucida Sans Unicode"/>
                    <w:sz w:val="20"/>
                  </w:rPr>
                </w:pPr>
              </w:p>
            </w:txbxContent>
          </v:textbox>
          <w10:wrap anchorx="page" anchory="page"/>
        </v:shape>
      </w:pict>
    </w:r>
    <w:r>
      <w:pict w14:anchorId="7670EE2A">
        <v:shape id="_x0000_s1028" type="#_x0000_t202" style="position:absolute;margin-left:449.75pt;margin-top:36.9pt;width:91.3pt;height:12.4pt;z-index:-15861760;mso-position-horizontal-relative:page;mso-position-vertical-relative:page" filled="f" stroked="f">
          <v:textbox style="mso-next-textbox:#_x0000_s1028" inset="0,0,0,0">
            <w:txbxContent>
              <w:p w14:paraId="41A93DC5" w14:textId="512F1849" w:rsidR="0026024F" w:rsidRDefault="0026024F">
                <w:pPr>
                  <w:spacing w:line="247" w:lineRule="exact"/>
                  <w:ind w:left="20"/>
                  <w:rPr>
                    <w:rFonts w:ascii="Lucida Sans Unicode"/>
                    <w:sz w:val="20"/>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4F95"/>
    <w:multiLevelType w:val="hybridMultilevel"/>
    <w:tmpl w:val="9B3CB580"/>
    <w:lvl w:ilvl="0" w:tplc="9B18668E">
      <w:numFmt w:val="bullet"/>
      <w:lvlText w:val="▪"/>
      <w:lvlJc w:val="left"/>
      <w:pPr>
        <w:ind w:left="820" w:hanging="360"/>
      </w:pPr>
      <w:rPr>
        <w:rFonts w:ascii="Times New Roman" w:eastAsia="Times New Roman" w:hAnsi="Times New Roman" w:cs="Times New Roman" w:hint="default"/>
        <w:w w:val="100"/>
        <w:sz w:val="24"/>
        <w:szCs w:val="24"/>
        <w:lang w:val="en-US" w:eastAsia="en-US" w:bidi="ar-SA"/>
      </w:rPr>
    </w:lvl>
    <w:lvl w:ilvl="1" w:tplc="BA54D54E">
      <w:numFmt w:val="bullet"/>
      <w:lvlText w:val="•"/>
      <w:lvlJc w:val="left"/>
      <w:pPr>
        <w:ind w:left="1736" w:hanging="360"/>
      </w:pPr>
      <w:rPr>
        <w:rFonts w:hint="default"/>
        <w:lang w:val="en-US" w:eastAsia="en-US" w:bidi="ar-SA"/>
      </w:rPr>
    </w:lvl>
    <w:lvl w:ilvl="2" w:tplc="B0FA1CDE">
      <w:numFmt w:val="bullet"/>
      <w:lvlText w:val="•"/>
      <w:lvlJc w:val="left"/>
      <w:pPr>
        <w:ind w:left="2652" w:hanging="360"/>
      </w:pPr>
      <w:rPr>
        <w:rFonts w:hint="default"/>
        <w:lang w:val="en-US" w:eastAsia="en-US" w:bidi="ar-SA"/>
      </w:rPr>
    </w:lvl>
    <w:lvl w:ilvl="3" w:tplc="D7C2CDD4">
      <w:numFmt w:val="bullet"/>
      <w:lvlText w:val="•"/>
      <w:lvlJc w:val="left"/>
      <w:pPr>
        <w:ind w:left="3568" w:hanging="360"/>
      </w:pPr>
      <w:rPr>
        <w:rFonts w:hint="default"/>
        <w:lang w:val="en-US" w:eastAsia="en-US" w:bidi="ar-SA"/>
      </w:rPr>
    </w:lvl>
    <w:lvl w:ilvl="4" w:tplc="CE90038C">
      <w:numFmt w:val="bullet"/>
      <w:lvlText w:val="•"/>
      <w:lvlJc w:val="left"/>
      <w:pPr>
        <w:ind w:left="4484" w:hanging="360"/>
      </w:pPr>
      <w:rPr>
        <w:rFonts w:hint="default"/>
        <w:lang w:val="en-US" w:eastAsia="en-US" w:bidi="ar-SA"/>
      </w:rPr>
    </w:lvl>
    <w:lvl w:ilvl="5" w:tplc="5DD2DE4C">
      <w:numFmt w:val="bullet"/>
      <w:lvlText w:val="•"/>
      <w:lvlJc w:val="left"/>
      <w:pPr>
        <w:ind w:left="5400" w:hanging="360"/>
      </w:pPr>
      <w:rPr>
        <w:rFonts w:hint="default"/>
        <w:lang w:val="en-US" w:eastAsia="en-US" w:bidi="ar-SA"/>
      </w:rPr>
    </w:lvl>
    <w:lvl w:ilvl="6" w:tplc="AFF032CE">
      <w:numFmt w:val="bullet"/>
      <w:lvlText w:val="•"/>
      <w:lvlJc w:val="left"/>
      <w:pPr>
        <w:ind w:left="6316" w:hanging="360"/>
      </w:pPr>
      <w:rPr>
        <w:rFonts w:hint="default"/>
        <w:lang w:val="en-US" w:eastAsia="en-US" w:bidi="ar-SA"/>
      </w:rPr>
    </w:lvl>
    <w:lvl w:ilvl="7" w:tplc="8ACE981E">
      <w:numFmt w:val="bullet"/>
      <w:lvlText w:val="•"/>
      <w:lvlJc w:val="left"/>
      <w:pPr>
        <w:ind w:left="7232" w:hanging="360"/>
      </w:pPr>
      <w:rPr>
        <w:rFonts w:hint="default"/>
        <w:lang w:val="en-US" w:eastAsia="en-US" w:bidi="ar-SA"/>
      </w:rPr>
    </w:lvl>
    <w:lvl w:ilvl="8" w:tplc="32E62EB4">
      <w:numFmt w:val="bullet"/>
      <w:lvlText w:val="•"/>
      <w:lvlJc w:val="left"/>
      <w:pPr>
        <w:ind w:left="8148" w:hanging="360"/>
      </w:pPr>
      <w:rPr>
        <w:rFonts w:hint="default"/>
        <w:lang w:val="en-US" w:eastAsia="en-US" w:bidi="ar-SA"/>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3643928">
    <w:abstractNumId w:val="0"/>
  </w:num>
  <w:num w:numId="2" w16cid:durableId="15452187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6024F"/>
    <w:rsid w:val="00005741"/>
    <w:rsid w:val="00007A22"/>
    <w:rsid w:val="00012909"/>
    <w:rsid w:val="00012FAE"/>
    <w:rsid w:val="00015315"/>
    <w:rsid w:val="00031251"/>
    <w:rsid w:val="00035691"/>
    <w:rsid w:val="00042B28"/>
    <w:rsid w:val="0004686C"/>
    <w:rsid w:val="000476B5"/>
    <w:rsid w:val="000705CE"/>
    <w:rsid w:val="00073AA2"/>
    <w:rsid w:val="000746BC"/>
    <w:rsid w:val="00084EB4"/>
    <w:rsid w:val="00092E72"/>
    <w:rsid w:val="0009571B"/>
    <w:rsid w:val="00096524"/>
    <w:rsid w:val="000A3AFE"/>
    <w:rsid w:val="000B54AE"/>
    <w:rsid w:val="000D109A"/>
    <w:rsid w:val="000D20A3"/>
    <w:rsid w:val="000D22A3"/>
    <w:rsid w:val="000D5129"/>
    <w:rsid w:val="000F4AB2"/>
    <w:rsid w:val="000F593A"/>
    <w:rsid w:val="00121204"/>
    <w:rsid w:val="00121B3E"/>
    <w:rsid w:val="00135830"/>
    <w:rsid w:val="001373B1"/>
    <w:rsid w:val="0015563C"/>
    <w:rsid w:val="001620FE"/>
    <w:rsid w:val="00163C84"/>
    <w:rsid w:val="001640C7"/>
    <w:rsid w:val="0016412D"/>
    <w:rsid w:val="00176522"/>
    <w:rsid w:val="00180F76"/>
    <w:rsid w:val="0018131A"/>
    <w:rsid w:val="00186577"/>
    <w:rsid w:val="00187BC9"/>
    <w:rsid w:val="00193AA6"/>
    <w:rsid w:val="00193DED"/>
    <w:rsid w:val="001B1931"/>
    <w:rsid w:val="001C46BC"/>
    <w:rsid w:val="001D4F5F"/>
    <w:rsid w:val="001E23EE"/>
    <w:rsid w:val="001E34CA"/>
    <w:rsid w:val="001E5340"/>
    <w:rsid w:val="001E6AB0"/>
    <w:rsid w:val="001F2413"/>
    <w:rsid w:val="001F69BE"/>
    <w:rsid w:val="00211312"/>
    <w:rsid w:val="00212829"/>
    <w:rsid w:val="00216EAF"/>
    <w:rsid w:val="0022439E"/>
    <w:rsid w:val="00251604"/>
    <w:rsid w:val="0025343C"/>
    <w:rsid w:val="00256743"/>
    <w:rsid w:val="0026024F"/>
    <w:rsid w:val="00273E75"/>
    <w:rsid w:val="00277FA3"/>
    <w:rsid w:val="002800F2"/>
    <w:rsid w:val="0028694D"/>
    <w:rsid w:val="00295031"/>
    <w:rsid w:val="00297E93"/>
    <w:rsid w:val="002A0CEB"/>
    <w:rsid w:val="002A1F3E"/>
    <w:rsid w:val="002A2ECD"/>
    <w:rsid w:val="002A71D4"/>
    <w:rsid w:val="002B0BE2"/>
    <w:rsid w:val="002B325A"/>
    <w:rsid w:val="002B6E2A"/>
    <w:rsid w:val="002C3AFC"/>
    <w:rsid w:val="002C4600"/>
    <w:rsid w:val="002D7246"/>
    <w:rsid w:val="002D7D88"/>
    <w:rsid w:val="002E12EA"/>
    <w:rsid w:val="002F070A"/>
    <w:rsid w:val="002F2FEB"/>
    <w:rsid w:val="002F3164"/>
    <w:rsid w:val="0030016F"/>
    <w:rsid w:val="00306B45"/>
    <w:rsid w:val="00313787"/>
    <w:rsid w:val="00314342"/>
    <w:rsid w:val="00322193"/>
    <w:rsid w:val="003428AA"/>
    <w:rsid w:val="00342D92"/>
    <w:rsid w:val="003432C9"/>
    <w:rsid w:val="00356FE2"/>
    <w:rsid w:val="0036591D"/>
    <w:rsid w:val="003727C9"/>
    <w:rsid w:val="00382A06"/>
    <w:rsid w:val="003928CC"/>
    <w:rsid w:val="003A11DE"/>
    <w:rsid w:val="003A6CCF"/>
    <w:rsid w:val="003B787D"/>
    <w:rsid w:val="003D38DD"/>
    <w:rsid w:val="003D5089"/>
    <w:rsid w:val="003D5AE9"/>
    <w:rsid w:val="003E3021"/>
    <w:rsid w:val="003E6D74"/>
    <w:rsid w:val="003F233A"/>
    <w:rsid w:val="003F35DD"/>
    <w:rsid w:val="00400033"/>
    <w:rsid w:val="00410E7B"/>
    <w:rsid w:val="004117A4"/>
    <w:rsid w:val="0041368A"/>
    <w:rsid w:val="00414A6A"/>
    <w:rsid w:val="00431D8A"/>
    <w:rsid w:val="00433232"/>
    <w:rsid w:val="004408E4"/>
    <w:rsid w:val="00445248"/>
    <w:rsid w:val="004464DE"/>
    <w:rsid w:val="00451ACD"/>
    <w:rsid w:val="0045219C"/>
    <w:rsid w:val="00454CEA"/>
    <w:rsid w:val="004617BC"/>
    <w:rsid w:val="00461C38"/>
    <w:rsid w:val="00467C85"/>
    <w:rsid w:val="00472DE2"/>
    <w:rsid w:val="00475161"/>
    <w:rsid w:val="00475742"/>
    <w:rsid w:val="00476E22"/>
    <w:rsid w:val="004775DF"/>
    <w:rsid w:val="004849AC"/>
    <w:rsid w:val="00493EE8"/>
    <w:rsid w:val="00494275"/>
    <w:rsid w:val="0049529B"/>
    <w:rsid w:val="00496735"/>
    <w:rsid w:val="004B34A4"/>
    <w:rsid w:val="004C6975"/>
    <w:rsid w:val="004D27F0"/>
    <w:rsid w:val="004D2B64"/>
    <w:rsid w:val="004F1059"/>
    <w:rsid w:val="004F3DAA"/>
    <w:rsid w:val="005012DD"/>
    <w:rsid w:val="00501ED5"/>
    <w:rsid w:val="0052231E"/>
    <w:rsid w:val="00524704"/>
    <w:rsid w:val="00524DE0"/>
    <w:rsid w:val="00527493"/>
    <w:rsid w:val="00530065"/>
    <w:rsid w:val="00546CD9"/>
    <w:rsid w:val="0056381E"/>
    <w:rsid w:val="00565D2D"/>
    <w:rsid w:val="00570BA2"/>
    <w:rsid w:val="00574EFD"/>
    <w:rsid w:val="00575B41"/>
    <w:rsid w:val="005A1637"/>
    <w:rsid w:val="005A176F"/>
    <w:rsid w:val="005C2449"/>
    <w:rsid w:val="005D4DC0"/>
    <w:rsid w:val="005D60D3"/>
    <w:rsid w:val="005E55C6"/>
    <w:rsid w:val="005F59FA"/>
    <w:rsid w:val="005F6BB5"/>
    <w:rsid w:val="00630DA8"/>
    <w:rsid w:val="00633406"/>
    <w:rsid w:val="00636F1D"/>
    <w:rsid w:val="0064581A"/>
    <w:rsid w:val="00652AFE"/>
    <w:rsid w:val="00653883"/>
    <w:rsid w:val="00654544"/>
    <w:rsid w:val="00657E91"/>
    <w:rsid w:val="00660440"/>
    <w:rsid w:val="00670F52"/>
    <w:rsid w:val="00683D50"/>
    <w:rsid w:val="006875B6"/>
    <w:rsid w:val="00696A90"/>
    <w:rsid w:val="00696E5A"/>
    <w:rsid w:val="006A05D2"/>
    <w:rsid w:val="006A2D0F"/>
    <w:rsid w:val="006A7AB0"/>
    <w:rsid w:val="006B0203"/>
    <w:rsid w:val="006B16BE"/>
    <w:rsid w:val="006C4554"/>
    <w:rsid w:val="007060D8"/>
    <w:rsid w:val="007063FD"/>
    <w:rsid w:val="00710C3B"/>
    <w:rsid w:val="0071257B"/>
    <w:rsid w:val="00712A3F"/>
    <w:rsid w:val="00725D3C"/>
    <w:rsid w:val="0073123E"/>
    <w:rsid w:val="00737ECE"/>
    <w:rsid w:val="0074101B"/>
    <w:rsid w:val="00751F12"/>
    <w:rsid w:val="00762B6C"/>
    <w:rsid w:val="00763BA9"/>
    <w:rsid w:val="00764B18"/>
    <w:rsid w:val="0076772D"/>
    <w:rsid w:val="007708E9"/>
    <w:rsid w:val="00772576"/>
    <w:rsid w:val="00773F64"/>
    <w:rsid w:val="00775FEA"/>
    <w:rsid w:val="00793152"/>
    <w:rsid w:val="007939F0"/>
    <w:rsid w:val="007B3A2A"/>
    <w:rsid w:val="007C3172"/>
    <w:rsid w:val="007C6AE4"/>
    <w:rsid w:val="007D6381"/>
    <w:rsid w:val="007F51F0"/>
    <w:rsid w:val="00802776"/>
    <w:rsid w:val="0080686B"/>
    <w:rsid w:val="00806F13"/>
    <w:rsid w:val="0081477E"/>
    <w:rsid w:val="00814AE5"/>
    <w:rsid w:val="008159A3"/>
    <w:rsid w:val="00816C43"/>
    <w:rsid w:val="00817C49"/>
    <w:rsid w:val="00824493"/>
    <w:rsid w:val="008277AB"/>
    <w:rsid w:val="008307D6"/>
    <w:rsid w:val="00832E6E"/>
    <w:rsid w:val="008331FD"/>
    <w:rsid w:val="0083437B"/>
    <w:rsid w:val="00840E2E"/>
    <w:rsid w:val="00841FA1"/>
    <w:rsid w:val="0084571E"/>
    <w:rsid w:val="0085038D"/>
    <w:rsid w:val="00864D09"/>
    <w:rsid w:val="00867D66"/>
    <w:rsid w:val="00867EFE"/>
    <w:rsid w:val="008775D8"/>
    <w:rsid w:val="00886A84"/>
    <w:rsid w:val="00892DED"/>
    <w:rsid w:val="008966EA"/>
    <w:rsid w:val="0089706E"/>
    <w:rsid w:val="008A1E33"/>
    <w:rsid w:val="008B1914"/>
    <w:rsid w:val="008C03E6"/>
    <w:rsid w:val="008C4F43"/>
    <w:rsid w:val="008C56E3"/>
    <w:rsid w:val="008C5B7A"/>
    <w:rsid w:val="008C7840"/>
    <w:rsid w:val="008D3E74"/>
    <w:rsid w:val="008D4505"/>
    <w:rsid w:val="008E1C2E"/>
    <w:rsid w:val="00903F19"/>
    <w:rsid w:val="00905899"/>
    <w:rsid w:val="00906DDA"/>
    <w:rsid w:val="0091402B"/>
    <w:rsid w:val="009160FD"/>
    <w:rsid w:val="009211C2"/>
    <w:rsid w:val="009400CE"/>
    <w:rsid w:val="00943758"/>
    <w:rsid w:val="0095138E"/>
    <w:rsid w:val="00951E10"/>
    <w:rsid w:val="009621D3"/>
    <w:rsid w:val="0097395B"/>
    <w:rsid w:val="00975721"/>
    <w:rsid w:val="009879BE"/>
    <w:rsid w:val="009905CE"/>
    <w:rsid w:val="00997105"/>
    <w:rsid w:val="009B32BC"/>
    <w:rsid w:val="009B51BE"/>
    <w:rsid w:val="009C0CD7"/>
    <w:rsid w:val="009C1808"/>
    <w:rsid w:val="009C2748"/>
    <w:rsid w:val="009D1727"/>
    <w:rsid w:val="009D762C"/>
    <w:rsid w:val="009F489C"/>
    <w:rsid w:val="00A02370"/>
    <w:rsid w:val="00A06319"/>
    <w:rsid w:val="00A06F78"/>
    <w:rsid w:val="00A15484"/>
    <w:rsid w:val="00A230AA"/>
    <w:rsid w:val="00A240FB"/>
    <w:rsid w:val="00A245D5"/>
    <w:rsid w:val="00A3274E"/>
    <w:rsid w:val="00A41464"/>
    <w:rsid w:val="00A514DF"/>
    <w:rsid w:val="00A52B00"/>
    <w:rsid w:val="00A548E9"/>
    <w:rsid w:val="00A74186"/>
    <w:rsid w:val="00A773C3"/>
    <w:rsid w:val="00A83E01"/>
    <w:rsid w:val="00A90DB5"/>
    <w:rsid w:val="00AA6836"/>
    <w:rsid w:val="00AB24F3"/>
    <w:rsid w:val="00AC07B1"/>
    <w:rsid w:val="00AD3D41"/>
    <w:rsid w:val="00AD7E79"/>
    <w:rsid w:val="00AD7EA6"/>
    <w:rsid w:val="00AE059C"/>
    <w:rsid w:val="00AE11C7"/>
    <w:rsid w:val="00AE2FE4"/>
    <w:rsid w:val="00AE6910"/>
    <w:rsid w:val="00AF057E"/>
    <w:rsid w:val="00AF546E"/>
    <w:rsid w:val="00B00C9F"/>
    <w:rsid w:val="00B04886"/>
    <w:rsid w:val="00B14712"/>
    <w:rsid w:val="00B15322"/>
    <w:rsid w:val="00B15B2D"/>
    <w:rsid w:val="00B31140"/>
    <w:rsid w:val="00B402FE"/>
    <w:rsid w:val="00B427AE"/>
    <w:rsid w:val="00B46030"/>
    <w:rsid w:val="00B644EB"/>
    <w:rsid w:val="00B706E7"/>
    <w:rsid w:val="00B75167"/>
    <w:rsid w:val="00B8333D"/>
    <w:rsid w:val="00B9399E"/>
    <w:rsid w:val="00BB5A51"/>
    <w:rsid w:val="00BC2FBC"/>
    <w:rsid w:val="00BC4308"/>
    <w:rsid w:val="00BD14A0"/>
    <w:rsid w:val="00BE2D4D"/>
    <w:rsid w:val="00BE343C"/>
    <w:rsid w:val="00C106BA"/>
    <w:rsid w:val="00C1721D"/>
    <w:rsid w:val="00C17327"/>
    <w:rsid w:val="00C21FFD"/>
    <w:rsid w:val="00C24FA2"/>
    <w:rsid w:val="00C25FA3"/>
    <w:rsid w:val="00C36AA0"/>
    <w:rsid w:val="00C55CD1"/>
    <w:rsid w:val="00C57F58"/>
    <w:rsid w:val="00C82012"/>
    <w:rsid w:val="00C926AD"/>
    <w:rsid w:val="00CA4D70"/>
    <w:rsid w:val="00CA6316"/>
    <w:rsid w:val="00CB32B1"/>
    <w:rsid w:val="00CB7F23"/>
    <w:rsid w:val="00CC774A"/>
    <w:rsid w:val="00CC7F1D"/>
    <w:rsid w:val="00CD1A5E"/>
    <w:rsid w:val="00CD5531"/>
    <w:rsid w:val="00CE30DE"/>
    <w:rsid w:val="00CE4309"/>
    <w:rsid w:val="00CF4257"/>
    <w:rsid w:val="00CF465F"/>
    <w:rsid w:val="00CF55DF"/>
    <w:rsid w:val="00D01023"/>
    <w:rsid w:val="00D035A3"/>
    <w:rsid w:val="00D04B33"/>
    <w:rsid w:val="00D11A39"/>
    <w:rsid w:val="00D21076"/>
    <w:rsid w:val="00D27669"/>
    <w:rsid w:val="00D522B0"/>
    <w:rsid w:val="00D57DE5"/>
    <w:rsid w:val="00D6526D"/>
    <w:rsid w:val="00D673CF"/>
    <w:rsid w:val="00D7271B"/>
    <w:rsid w:val="00D87B05"/>
    <w:rsid w:val="00D91795"/>
    <w:rsid w:val="00D94F9B"/>
    <w:rsid w:val="00D958BB"/>
    <w:rsid w:val="00D958FF"/>
    <w:rsid w:val="00D96F8D"/>
    <w:rsid w:val="00DB3407"/>
    <w:rsid w:val="00DC2158"/>
    <w:rsid w:val="00DD000B"/>
    <w:rsid w:val="00DE6B23"/>
    <w:rsid w:val="00DE6B2A"/>
    <w:rsid w:val="00E147C8"/>
    <w:rsid w:val="00E14F39"/>
    <w:rsid w:val="00E17EAD"/>
    <w:rsid w:val="00E17F06"/>
    <w:rsid w:val="00E25342"/>
    <w:rsid w:val="00E2661C"/>
    <w:rsid w:val="00E40647"/>
    <w:rsid w:val="00E45F13"/>
    <w:rsid w:val="00E62C1E"/>
    <w:rsid w:val="00EA503C"/>
    <w:rsid w:val="00EA617E"/>
    <w:rsid w:val="00EB2724"/>
    <w:rsid w:val="00EB6F20"/>
    <w:rsid w:val="00EC018E"/>
    <w:rsid w:val="00EC2BE7"/>
    <w:rsid w:val="00EC73ED"/>
    <w:rsid w:val="00EF1C98"/>
    <w:rsid w:val="00F111C5"/>
    <w:rsid w:val="00F112D2"/>
    <w:rsid w:val="00F17468"/>
    <w:rsid w:val="00F238DE"/>
    <w:rsid w:val="00F43D92"/>
    <w:rsid w:val="00F60652"/>
    <w:rsid w:val="00F63661"/>
    <w:rsid w:val="00F84A96"/>
    <w:rsid w:val="00F85B58"/>
    <w:rsid w:val="00F93167"/>
    <w:rsid w:val="00F93B82"/>
    <w:rsid w:val="00F95C12"/>
    <w:rsid w:val="00F97B13"/>
    <w:rsid w:val="00FA5596"/>
    <w:rsid w:val="00FB1BD1"/>
    <w:rsid w:val="00FC235F"/>
    <w:rsid w:val="00FC4A26"/>
    <w:rsid w:val="00FC507C"/>
    <w:rsid w:val="00FC5151"/>
    <w:rsid w:val="00FD0D38"/>
    <w:rsid w:val="00FD17DF"/>
    <w:rsid w:val="00FE3804"/>
    <w:rsid w:val="00FF52CB"/>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86A49"/>
  <w15:docId w15:val="{A0E8F95A-074A-4DED-852C-E01E1BCC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80"/>
      <w:ind w:left="100"/>
      <w:outlineLvl w:val="0"/>
    </w:pPr>
    <w:rPr>
      <w:rFonts w:ascii="Times New Roman" w:eastAsia="Times New Roman" w:hAnsi="Times New Roman" w:cs="Times New Roman"/>
      <w:b/>
      <w:bCs/>
      <w:sz w:val="40"/>
      <w:szCs w:val="40"/>
    </w:rPr>
  </w:style>
  <w:style w:type="paragraph" w:styleId="Heading2">
    <w:name w:val="heading 2"/>
    <w:basedOn w:val="Normal"/>
    <w:uiPriority w:val="9"/>
    <w:unhideWhenUsed/>
    <w:qFormat/>
    <w:pPr>
      <w:spacing w:before="239"/>
      <w:ind w:left="4372" w:right="3588"/>
      <w:jc w:val="center"/>
      <w:outlineLvl w:val="1"/>
    </w:pPr>
    <w:rPr>
      <w:sz w:val="40"/>
      <w:szCs w:val="40"/>
    </w:rPr>
  </w:style>
  <w:style w:type="paragraph" w:styleId="Heading3">
    <w:name w:val="heading 3"/>
    <w:basedOn w:val="Normal"/>
    <w:uiPriority w:val="9"/>
    <w:unhideWhenUsed/>
    <w:qFormat/>
    <w:pPr>
      <w:ind w:left="100"/>
      <w:outlineLvl w:val="2"/>
    </w:pPr>
    <w:rPr>
      <w:rFonts w:ascii="Times New Roman" w:eastAsia="Times New Roman" w:hAnsi="Times New Roman" w:cs="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7"/>
      <w:ind w:left="100"/>
    </w:pPr>
    <w:rPr>
      <w:rFonts w:ascii="Times New Roman" w:eastAsia="Times New Roman" w:hAnsi="Times New Roman" w:cs="Times New Roman"/>
      <w:b/>
      <w:bCs/>
    </w:rPr>
  </w:style>
  <w:style w:type="paragraph" w:styleId="BodyText">
    <w:name w:val="Body Text"/>
    <w:basedOn w:val="Normal"/>
    <w:uiPriority w:val="1"/>
    <w:qFormat/>
    <w:rPr>
      <w:sz w:val="24"/>
      <w:szCs w:val="24"/>
    </w:rPr>
  </w:style>
  <w:style w:type="paragraph" w:styleId="Title">
    <w:name w:val="Title"/>
    <w:basedOn w:val="Normal"/>
    <w:uiPriority w:val="10"/>
    <w:qFormat/>
    <w:pPr>
      <w:ind w:left="866"/>
    </w:pPr>
    <w:rPr>
      <w:b/>
      <w:bCs/>
      <w:sz w:val="44"/>
      <w:szCs w:val="44"/>
    </w:rPr>
  </w:style>
  <w:style w:type="paragraph" w:styleId="ListParagraph">
    <w:name w:val="List Paragraph"/>
    <w:basedOn w:val="Normal"/>
    <w:uiPriority w:val="34"/>
    <w:qFormat/>
    <w:pPr>
      <w:ind w:left="820" w:right="434" w:hanging="360"/>
      <w:jc w:val="both"/>
    </w:pPr>
  </w:style>
  <w:style w:type="paragraph" w:customStyle="1" w:styleId="TableParagraph">
    <w:name w:val="Table Paragraph"/>
    <w:basedOn w:val="Normal"/>
    <w:uiPriority w:val="1"/>
    <w:qFormat/>
  </w:style>
  <w:style w:type="paragraph" w:styleId="NoSpacing">
    <w:name w:val="No Spacing"/>
    <w:link w:val="NoSpacingChar"/>
    <w:uiPriority w:val="1"/>
    <w:qFormat/>
    <w:rsid w:val="00524DE0"/>
    <w:pPr>
      <w:widowControl/>
      <w:autoSpaceDE/>
      <w:autoSpaceDN/>
    </w:pPr>
    <w:rPr>
      <w:rFonts w:eastAsiaTheme="minorEastAsia"/>
    </w:rPr>
  </w:style>
  <w:style w:type="character" w:customStyle="1" w:styleId="NoSpacingChar">
    <w:name w:val="No Spacing Char"/>
    <w:basedOn w:val="DefaultParagraphFont"/>
    <w:link w:val="NoSpacing"/>
    <w:uiPriority w:val="1"/>
    <w:rsid w:val="00524DE0"/>
    <w:rPr>
      <w:rFonts w:eastAsiaTheme="minorEastAsia"/>
    </w:rPr>
  </w:style>
  <w:style w:type="paragraph" w:styleId="NormalWeb">
    <w:name w:val="Normal (Web)"/>
    <w:basedOn w:val="Normal"/>
    <w:uiPriority w:val="99"/>
    <w:semiHidden/>
    <w:unhideWhenUsed/>
    <w:rsid w:val="00410E7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F84A96"/>
    <w:rPr>
      <w:color w:val="0000FF" w:themeColor="hyperlink"/>
      <w:u w:val="single"/>
    </w:rPr>
  </w:style>
  <w:style w:type="character" w:styleId="FollowedHyperlink">
    <w:name w:val="FollowedHyperlink"/>
    <w:basedOn w:val="DefaultParagraphFont"/>
    <w:uiPriority w:val="99"/>
    <w:semiHidden/>
    <w:unhideWhenUsed/>
    <w:rsid w:val="00943758"/>
    <w:rPr>
      <w:color w:val="800080" w:themeColor="followedHyperlink"/>
      <w:u w:val="single"/>
    </w:rPr>
  </w:style>
  <w:style w:type="character" w:styleId="UnresolvedMention">
    <w:name w:val="Unresolved Mention"/>
    <w:basedOn w:val="DefaultParagraphFont"/>
    <w:uiPriority w:val="99"/>
    <w:semiHidden/>
    <w:unhideWhenUsed/>
    <w:rsid w:val="004775DF"/>
    <w:rPr>
      <w:color w:val="605E5C"/>
      <w:shd w:val="clear" w:color="auto" w:fill="E1DFDD"/>
    </w:rPr>
  </w:style>
  <w:style w:type="paragraph" w:styleId="Header">
    <w:name w:val="header"/>
    <w:basedOn w:val="Normal"/>
    <w:link w:val="HeaderChar"/>
    <w:uiPriority w:val="99"/>
    <w:unhideWhenUsed/>
    <w:rsid w:val="00802776"/>
    <w:pPr>
      <w:tabs>
        <w:tab w:val="center" w:pos="4513"/>
        <w:tab w:val="right" w:pos="9026"/>
      </w:tabs>
    </w:pPr>
  </w:style>
  <w:style w:type="character" w:customStyle="1" w:styleId="HeaderChar">
    <w:name w:val="Header Char"/>
    <w:basedOn w:val="DefaultParagraphFont"/>
    <w:link w:val="Header"/>
    <w:uiPriority w:val="99"/>
    <w:rsid w:val="00802776"/>
    <w:rPr>
      <w:rFonts w:ascii="Cambria" w:eastAsia="Cambria" w:hAnsi="Cambria" w:cs="Cambria"/>
    </w:rPr>
  </w:style>
  <w:style w:type="paragraph" w:styleId="Footer">
    <w:name w:val="footer"/>
    <w:basedOn w:val="Normal"/>
    <w:link w:val="FooterChar"/>
    <w:uiPriority w:val="99"/>
    <w:unhideWhenUsed/>
    <w:rsid w:val="00802776"/>
    <w:pPr>
      <w:tabs>
        <w:tab w:val="center" w:pos="4513"/>
        <w:tab w:val="right" w:pos="9026"/>
      </w:tabs>
    </w:pPr>
  </w:style>
  <w:style w:type="character" w:customStyle="1" w:styleId="FooterChar">
    <w:name w:val="Footer Char"/>
    <w:basedOn w:val="DefaultParagraphFont"/>
    <w:link w:val="Footer"/>
    <w:uiPriority w:val="99"/>
    <w:rsid w:val="00802776"/>
    <w:rPr>
      <w:rFonts w:ascii="Cambria" w:eastAsia="Cambria" w:hAnsi="Cambria" w:cs="Cambria"/>
    </w:rPr>
  </w:style>
  <w:style w:type="paragraph" w:styleId="Caption">
    <w:name w:val="caption"/>
    <w:basedOn w:val="Normal"/>
    <w:next w:val="Normal"/>
    <w:uiPriority w:val="35"/>
    <w:unhideWhenUsed/>
    <w:qFormat/>
    <w:rsid w:val="00B644E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3222">
      <w:bodyDiv w:val="1"/>
      <w:marLeft w:val="0"/>
      <w:marRight w:val="0"/>
      <w:marTop w:val="0"/>
      <w:marBottom w:val="0"/>
      <w:divBdr>
        <w:top w:val="none" w:sz="0" w:space="0" w:color="auto"/>
        <w:left w:val="none" w:sz="0" w:space="0" w:color="auto"/>
        <w:bottom w:val="none" w:sz="0" w:space="0" w:color="auto"/>
        <w:right w:val="none" w:sz="0" w:space="0" w:color="auto"/>
      </w:divBdr>
      <w:divsChild>
        <w:div w:id="172689892">
          <w:marLeft w:val="0"/>
          <w:marRight w:val="0"/>
          <w:marTop w:val="0"/>
          <w:marBottom w:val="0"/>
          <w:divBdr>
            <w:top w:val="none" w:sz="0" w:space="0" w:color="auto"/>
            <w:left w:val="none" w:sz="0" w:space="0" w:color="auto"/>
            <w:bottom w:val="none" w:sz="0" w:space="0" w:color="auto"/>
            <w:right w:val="none" w:sz="0" w:space="0" w:color="auto"/>
          </w:divBdr>
          <w:divsChild>
            <w:div w:id="20785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1987">
      <w:bodyDiv w:val="1"/>
      <w:marLeft w:val="0"/>
      <w:marRight w:val="0"/>
      <w:marTop w:val="0"/>
      <w:marBottom w:val="0"/>
      <w:divBdr>
        <w:top w:val="none" w:sz="0" w:space="0" w:color="auto"/>
        <w:left w:val="none" w:sz="0" w:space="0" w:color="auto"/>
        <w:bottom w:val="none" w:sz="0" w:space="0" w:color="auto"/>
        <w:right w:val="none" w:sz="0" w:space="0" w:color="auto"/>
      </w:divBdr>
    </w:div>
    <w:div w:id="471026669">
      <w:bodyDiv w:val="1"/>
      <w:marLeft w:val="0"/>
      <w:marRight w:val="0"/>
      <w:marTop w:val="0"/>
      <w:marBottom w:val="0"/>
      <w:divBdr>
        <w:top w:val="none" w:sz="0" w:space="0" w:color="auto"/>
        <w:left w:val="none" w:sz="0" w:space="0" w:color="auto"/>
        <w:bottom w:val="none" w:sz="0" w:space="0" w:color="auto"/>
        <w:right w:val="none" w:sz="0" w:space="0" w:color="auto"/>
      </w:divBdr>
      <w:divsChild>
        <w:div w:id="1297028508">
          <w:marLeft w:val="547"/>
          <w:marRight w:val="0"/>
          <w:marTop w:val="0"/>
          <w:marBottom w:val="0"/>
          <w:divBdr>
            <w:top w:val="none" w:sz="0" w:space="0" w:color="auto"/>
            <w:left w:val="none" w:sz="0" w:space="0" w:color="auto"/>
            <w:bottom w:val="none" w:sz="0" w:space="0" w:color="auto"/>
            <w:right w:val="none" w:sz="0" w:space="0" w:color="auto"/>
          </w:divBdr>
        </w:div>
      </w:divsChild>
    </w:div>
    <w:div w:id="1367214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2.png"/><Relationship Id="rId21" Type="http://schemas.openxmlformats.org/officeDocument/2006/relationships/image" Target="media/image8.jpeg"/><Relationship Id="rId34" Type="http://schemas.openxmlformats.org/officeDocument/2006/relationships/hyperlink" Target="https://www.instagram.com/susecrajko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http://www.linkedin.com/company/susec"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facebook.com/iicsauu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hyperlink" Target="https://bit.ly/SUSECLoc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mailto:iic@sauuni.ac.in" TargetMode="External"/><Relationship Id="rId30" Type="http://schemas.openxmlformats.org/officeDocument/2006/relationships/image" Target="media/image14.png"/><Relationship Id="rId35" Type="http://schemas.openxmlformats.org/officeDocument/2006/relationships/hyperlink" Target="https://bit.ly/SUSEC-youtube"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susec.ac.in/" TargetMode="External"/><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01F86-7601-44EA-843B-F514D03366A3}" type="doc">
      <dgm:prSet loTypeId="urn:microsoft.com/office/officeart/2005/8/layout/vList2" loCatId="list" qsTypeId="urn:microsoft.com/office/officeart/2005/8/quickstyle/simple3"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latin typeface="Cambria" panose="02040503050406030204" pitchFamily="18" charset="0"/>
              <a:ea typeface="Cambria" panose="02040503050406030204" pitchFamily="18" charset="0"/>
            </a:rPr>
            <a:t> 01</a:t>
          </a:r>
          <a:r>
            <a:rPr lang="en-IN" sz="1200" b="0">
              <a:latin typeface="Cambria" panose="02040503050406030204" pitchFamily="18" charset="0"/>
              <a:ea typeface="Cambria" panose="02040503050406030204" pitchFamily="18" charset="0"/>
            </a:rPr>
            <a:t>:00PM</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sz="1600"/>
        </a:p>
      </dgm:t>
    </dgm:pt>
    <dgm:pt modelId="{4DBD9603-271B-4AE4-A590-C5351C20E855}" type="sibTrans" cxnId="{A9409BE3-2BF9-4CF9-8028-DC880330D7B6}">
      <dgm:prSet/>
      <dgm:spPr/>
      <dgm:t>
        <a:bodyPr/>
        <a:lstStyle/>
        <a:p>
          <a:endParaRPr lang="en-US" sz="1600"/>
        </a:p>
      </dgm:t>
    </dgm:pt>
    <dgm:pt modelId="{F984ED7A-5716-442B-B342-8677E6E58031}">
      <dgm:prSet phldrT="[Text]" custT="1"/>
      <dgm:spPr/>
      <dgm:t>
        <a:bodyPr/>
        <a:lstStyle/>
        <a:p>
          <a:r>
            <a:rPr lang="en-IN" sz="1600">
              <a:latin typeface="Cambria" panose="02040503050406030204" pitchFamily="18" charset="0"/>
              <a:ea typeface="Cambria" panose="02040503050406030204" pitchFamily="18" charset="0"/>
            </a:rPr>
            <a:t>Entry</a:t>
          </a:r>
          <a:endParaRPr lang="en-US" sz="1600">
            <a:latin typeface="Cambria" panose="02040503050406030204" pitchFamily="18" charset="0"/>
            <a:ea typeface="Cambria" panose="02040503050406030204" pitchFamily="18" charset="0"/>
          </a:endParaRPr>
        </a:p>
      </dgm:t>
    </dgm:pt>
    <dgm:pt modelId="{F4A59360-ACF0-4A55-BA43-BAF54E024226}" type="parTrans" cxnId="{A70B1AA2-E6A3-4FD0-BAE6-8368C187604D}">
      <dgm:prSet/>
      <dgm:spPr/>
      <dgm:t>
        <a:bodyPr/>
        <a:lstStyle/>
        <a:p>
          <a:endParaRPr lang="en-US" sz="1600"/>
        </a:p>
      </dgm:t>
    </dgm:pt>
    <dgm:pt modelId="{E8190CE0-654E-46B5-9A18-E26D79DB4882}" type="sibTrans" cxnId="{A70B1AA2-E6A3-4FD0-BAE6-8368C187604D}">
      <dgm:prSet/>
      <dgm:spPr/>
      <dgm:t>
        <a:bodyPr/>
        <a:lstStyle/>
        <a:p>
          <a:endParaRPr lang="en-US" sz="1600"/>
        </a:p>
      </dgm:t>
    </dgm:pt>
    <dgm:pt modelId="{31403FE9-D9C4-4A3F-8C9B-4535C2EEB343}">
      <dgm:prSet custT="1"/>
      <dgm:spPr/>
      <dgm:t>
        <a:bodyPr/>
        <a:lstStyle/>
        <a:p>
          <a:pPr algn="l"/>
          <a:r>
            <a:rPr lang="en-IN" sz="1600">
              <a:latin typeface="Cambria" panose="02040503050406030204" pitchFamily="18" charset="0"/>
              <a:ea typeface="Cambria" panose="02040503050406030204" pitchFamily="18" charset="0"/>
            </a:rPr>
            <a:t>Visit </a:t>
          </a:r>
          <a:r>
            <a:rPr lang="en-US" sz="1600">
              <a:latin typeface="Cambria" panose="02040503050406030204" pitchFamily="18" charset="0"/>
              <a:ea typeface="Cambria" panose="02040503050406030204" pitchFamily="18" charset="0"/>
            </a:rPr>
            <a:t>APIS and powder preparations plant </a:t>
          </a:r>
          <a:r>
            <a:rPr lang="en-IN" sz="1600">
              <a:latin typeface="Cambria" panose="02040503050406030204" pitchFamily="18" charset="0"/>
              <a:ea typeface="Cambria" panose="02040503050406030204" pitchFamily="18" charset="0"/>
            </a:rPr>
            <a:t> </a:t>
          </a:r>
        </a:p>
      </dgm:t>
    </dgm:pt>
    <dgm:pt modelId="{8106C002-85A5-4639-A47B-D29074FE7927}" type="parTrans" cxnId="{00CC7E01-628B-44F4-A472-F4AA3ED6FAAA}">
      <dgm:prSet/>
      <dgm:spPr/>
      <dgm:t>
        <a:bodyPr/>
        <a:lstStyle/>
        <a:p>
          <a:endParaRPr lang="en-US" sz="1600"/>
        </a:p>
      </dgm:t>
    </dgm:pt>
    <dgm:pt modelId="{647F8CBA-50A5-4D94-BAD8-A9CEE01963A6}" type="sibTrans" cxnId="{00CC7E01-628B-44F4-A472-F4AA3ED6FAAA}">
      <dgm:prSet/>
      <dgm:spPr/>
      <dgm:t>
        <a:bodyPr/>
        <a:lstStyle/>
        <a:p>
          <a:endParaRPr lang="en-US" sz="1600"/>
        </a:p>
      </dgm:t>
    </dgm:pt>
    <dgm:pt modelId="{08CFDA88-EB3A-48DE-8578-CA56100249E0}">
      <dgm:prSet phldrT="[Text]" custT="1"/>
      <dgm:spPr/>
      <dgm:t>
        <a:bodyPr/>
        <a:lstStyle/>
        <a:p>
          <a:r>
            <a:rPr lang="en-US" sz="1200">
              <a:latin typeface="Cambria" panose="02040503050406030204" pitchFamily="18" charset="0"/>
              <a:ea typeface="Cambria" panose="02040503050406030204" pitchFamily="18" charset="0"/>
            </a:rPr>
            <a:t>01</a:t>
          </a:r>
          <a:r>
            <a:rPr lang="en-IN" sz="1200" b="0">
              <a:latin typeface="Cambria" panose="02040503050406030204" pitchFamily="18" charset="0"/>
              <a:ea typeface="Cambria" panose="02040503050406030204" pitchFamily="18" charset="0"/>
            </a:rPr>
            <a:t>:15PM</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sz="1600"/>
        </a:p>
      </dgm:t>
    </dgm:pt>
    <dgm:pt modelId="{45AE012B-7657-4F91-A50E-5C69B4B290CA}" type="sibTrans" cxnId="{E16EA07C-19D2-429D-9D96-C4D1F0301417}">
      <dgm:prSet/>
      <dgm:spPr/>
      <dgm:t>
        <a:bodyPr/>
        <a:lstStyle/>
        <a:p>
          <a:endParaRPr lang="en-US" sz="1600"/>
        </a:p>
      </dgm:t>
    </dgm:pt>
    <dgm:pt modelId="{AD86E9C8-400A-4B6D-8F8A-135368B8FEBF}">
      <dgm:prSet phldrT="[Text]" custT="1"/>
      <dgm:spPr/>
      <dgm:t>
        <a:bodyPr/>
        <a:lstStyle/>
        <a:p>
          <a:r>
            <a:rPr lang="en-US" sz="1200">
              <a:latin typeface="Cambria" panose="02040503050406030204" pitchFamily="18" charset="0"/>
              <a:ea typeface="Cambria" panose="02040503050406030204" pitchFamily="18" charset="0"/>
            </a:rPr>
            <a:t>01</a:t>
          </a:r>
          <a:r>
            <a:rPr lang="en-IN" sz="1200" b="0">
              <a:latin typeface="Cambria" panose="02040503050406030204" pitchFamily="18" charset="0"/>
              <a:ea typeface="Cambria" panose="02040503050406030204" pitchFamily="18" charset="0"/>
            </a:rPr>
            <a:t>:40PM</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sz="1600"/>
        </a:p>
      </dgm:t>
    </dgm:pt>
    <dgm:pt modelId="{66BED407-4719-4E16-9534-8F3EDD5E4E90}" type="sibTrans" cxnId="{80C021B7-FA2D-4690-96F3-5010F6375876}">
      <dgm:prSet/>
      <dgm:spPr/>
      <dgm:t>
        <a:bodyPr/>
        <a:lstStyle/>
        <a:p>
          <a:endParaRPr lang="en-US" sz="1600"/>
        </a:p>
      </dgm:t>
    </dgm:pt>
    <dgm:pt modelId="{426A8939-0A98-4274-AF8A-369645452915}">
      <dgm:prSet custT="1"/>
      <dgm:spPr/>
      <dgm:t>
        <a:bodyPr/>
        <a:lstStyle/>
        <a:p>
          <a:pPr algn="l"/>
          <a:r>
            <a:rPr lang="en-IN" sz="1200">
              <a:latin typeface="Cambria" panose="02040503050406030204" pitchFamily="18" charset="0"/>
              <a:ea typeface="Cambria" panose="02040503050406030204" pitchFamily="18" charset="0"/>
            </a:rPr>
            <a:t>02:10</a:t>
          </a:r>
          <a:r>
            <a:rPr lang="en-IN" sz="1200" b="0">
              <a:latin typeface="Cambria" panose="02040503050406030204" pitchFamily="18" charset="0"/>
              <a:ea typeface="Cambria" panose="02040503050406030204" pitchFamily="18" charset="0"/>
            </a:rPr>
            <a:t>PM</a:t>
          </a:r>
          <a:endParaRPr lang="en-IN" sz="12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sz="1600"/>
        </a:p>
      </dgm:t>
    </dgm:pt>
    <dgm:pt modelId="{38D590B9-A019-441B-A043-58D8F1E6DB34}" type="sibTrans" cxnId="{A91AAF7F-17DB-43A3-959F-DCEB5449B58E}">
      <dgm:prSet/>
      <dgm:spPr/>
      <dgm:t>
        <a:bodyPr/>
        <a:lstStyle/>
        <a:p>
          <a:endParaRPr lang="en-IN" sz="1600"/>
        </a:p>
      </dgm:t>
    </dgm:pt>
    <dgm:pt modelId="{13CFF1CF-FA8E-4486-8237-21F9F7414DA2}">
      <dgm:prSet custT="1"/>
      <dgm:spPr/>
      <dgm:t>
        <a:bodyPr/>
        <a:lstStyle/>
        <a:p>
          <a:pPr algn="l"/>
          <a:r>
            <a:rPr lang="en-US" sz="1200">
              <a:latin typeface="Cambria" panose="02040503050406030204" pitchFamily="18" charset="0"/>
              <a:ea typeface="Cambria" panose="02040503050406030204" pitchFamily="18" charset="0"/>
            </a:rPr>
            <a:t>02</a:t>
          </a:r>
          <a:r>
            <a:rPr lang="en-IN" sz="1200" b="0">
              <a:latin typeface="Cambria" panose="02040503050406030204" pitchFamily="18" charset="0"/>
              <a:ea typeface="Cambria" panose="02040503050406030204" pitchFamily="18" charset="0"/>
            </a:rPr>
            <a:t>:40PM</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sz="1600"/>
        </a:p>
      </dgm:t>
    </dgm:pt>
    <dgm:pt modelId="{6A46E4C3-58C8-4CD7-A417-2BF27F3DEA2E}" type="sibTrans" cxnId="{844709CF-FB0D-4ADE-869D-32A2814F49AF}">
      <dgm:prSet/>
      <dgm:spPr/>
      <dgm:t>
        <a:bodyPr/>
        <a:lstStyle/>
        <a:p>
          <a:endParaRPr lang="en-IN" sz="1600"/>
        </a:p>
      </dgm:t>
    </dgm:pt>
    <dgm:pt modelId="{79951DCB-44A2-4657-9225-E5607C976FD9}">
      <dgm:prSet custT="1"/>
      <dgm:spPr/>
      <dgm:t>
        <a:bodyPr/>
        <a:lstStyle/>
        <a:p>
          <a:pPr algn="l"/>
          <a:r>
            <a:rPr lang="en-IN" sz="1600">
              <a:latin typeface="Cambria" panose="02040503050406030204" pitchFamily="18" charset="0"/>
              <a:ea typeface="Cambria" panose="02040503050406030204" pitchFamily="18" charset="0"/>
            </a:rPr>
            <a:t>Visit </a:t>
          </a:r>
          <a:r>
            <a:rPr lang="en-US" sz="1600">
              <a:latin typeface="Cambria" panose="02040503050406030204" pitchFamily="18" charset="0"/>
              <a:ea typeface="Cambria" panose="02040503050406030204" pitchFamily="18" charset="0"/>
            </a:rPr>
            <a:t>to powder processing area, manufacturing area</a:t>
          </a:r>
          <a:endParaRPr lang="en-IN" sz="1600" b="0">
            <a:latin typeface="Cambria" panose="02040503050406030204" pitchFamily="18" charset="0"/>
            <a:ea typeface="Cambria" panose="02040503050406030204" pitchFamily="18" charset="0"/>
          </a:endParaRPr>
        </a:p>
      </dgm:t>
    </dgm:pt>
    <dgm:pt modelId="{150CFD69-B1D3-4859-941D-A71E812AA294}" type="parTrans" cxnId="{977098F1-EDF0-4A4D-93CB-BC44B69EEEF7}">
      <dgm:prSet/>
      <dgm:spPr/>
      <dgm:t>
        <a:bodyPr/>
        <a:lstStyle/>
        <a:p>
          <a:endParaRPr lang="en-IN" sz="1600"/>
        </a:p>
      </dgm:t>
    </dgm:pt>
    <dgm:pt modelId="{E3EDFB75-0E54-435B-8EB1-60690A80FBED}" type="sibTrans" cxnId="{977098F1-EDF0-4A4D-93CB-BC44B69EEEF7}">
      <dgm:prSet/>
      <dgm:spPr/>
      <dgm:t>
        <a:bodyPr/>
        <a:lstStyle/>
        <a:p>
          <a:endParaRPr lang="en-IN" sz="1600"/>
        </a:p>
      </dgm:t>
    </dgm:pt>
    <dgm:pt modelId="{DC449FAA-5AD6-47F9-B8EB-B778E4767C89}">
      <dgm:prSet custT="1"/>
      <dgm:spPr/>
      <dgm:t>
        <a:bodyPr/>
        <a:lstStyle/>
        <a:p>
          <a:pPr algn="l"/>
          <a:r>
            <a:rPr lang="en-IN" sz="1600" b="0" i="0">
              <a:latin typeface="Cambria" panose="02040503050406030204" pitchFamily="18" charset="0"/>
              <a:ea typeface="Cambria" panose="02040503050406030204" pitchFamily="18" charset="0"/>
            </a:rPr>
            <a:t>Visit </a:t>
          </a:r>
          <a:r>
            <a:rPr lang="en-US" sz="1600">
              <a:latin typeface="Cambria" panose="02040503050406030204" pitchFamily="18" charset="0"/>
              <a:ea typeface="Cambria" panose="02040503050406030204" pitchFamily="18" charset="0"/>
            </a:rPr>
            <a:t>pilot scale plant, utility service area </a:t>
          </a:r>
          <a:r>
            <a:rPr lang="en-IN" sz="1600" b="0" i="0">
              <a:latin typeface="Cambria" panose="02040503050406030204" pitchFamily="18" charset="0"/>
              <a:ea typeface="Cambria" panose="02040503050406030204" pitchFamily="18" charset="0"/>
            </a:rPr>
            <a:t> </a:t>
          </a:r>
          <a:endParaRPr lang="en-IN" sz="1600" b="0">
            <a:latin typeface="Cambria" panose="02040503050406030204" pitchFamily="18" charset="0"/>
            <a:ea typeface="Cambria" panose="02040503050406030204" pitchFamily="18" charset="0"/>
          </a:endParaRPr>
        </a:p>
      </dgm:t>
    </dgm:pt>
    <dgm:pt modelId="{AC45A5C9-F6A6-485E-8931-305F3048C3C3}" type="parTrans" cxnId="{DCD4A01C-4BDA-40E8-8F38-CD55C9D4A150}">
      <dgm:prSet/>
      <dgm:spPr/>
      <dgm:t>
        <a:bodyPr/>
        <a:lstStyle/>
        <a:p>
          <a:endParaRPr lang="en-IN" sz="1600"/>
        </a:p>
      </dgm:t>
    </dgm:pt>
    <dgm:pt modelId="{1C0F0734-26E3-4C08-AAAC-0A3C7E9408EE}" type="sibTrans" cxnId="{DCD4A01C-4BDA-40E8-8F38-CD55C9D4A150}">
      <dgm:prSet/>
      <dgm:spPr/>
      <dgm:t>
        <a:bodyPr/>
        <a:lstStyle/>
        <a:p>
          <a:endParaRPr lang="en-IN" sz="1600"/>
        </a:p>
      </dgm:t>
    </dgm:pt>
    <dgm:pt modelId="{17913BEE-ADAD-41FE-A791-D92DBC1A8D96}">
      <dgm:prSet phldrT="[Text]" custT="1"/>
      <dgm:spPr/>
      <dgm:t>
        <a:bodyPr/>
        <a:lstStyle/>
        <a:p>
          <a:r>
            <a:rPr lang="en-US" sz="1200">
              <a:latin typeface="Cambria" panose="02040503050406030204" pitchFamily="18" charset="0"/>
              <a:ea typeface="Cambria" panose="02040503050406030204" pitchFamily="18" charset="0"/>
            </a:rPr>
            <a:t>01</a:t>
          </a:r>
          <a:r>
            <a:rPr lang="en-IN" sz="1200" b="0">
              <a:latin typeface="Cambria" panose="02040503050406030204" pitchFamily="18" charset="0"/>
              <a:ea typeface="Cambria" panose="02040503050406030204" pitchFamily="18" charset="0"/>
            </a:rPr>
            <a:t>:05PM</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sz="1600"/>
        </a:p>
      </dgm:t>
    </dgm:pt>
    <dgm:pt modelId="{675E8838-E7C7-4F12-97EE-31BCA43E783A}" type="sibTrans" cxnId="{47D86872-A704-4B9B-AB07-42F02EA07B9B}">
      <dgm:prSet/>
      <dgm:spPr/>
      <dgm:t>
        <a:bodyPr/>
        <a:lstStyle/>
        <a:p>
          <a:endParaRPr lang="en-IN" sz="1600"/>
        </a:p>
      </dgm:t>
    </dgm:pt>
    <dgm:pt modelId="{10B38B5D-A76C-44E9-A01F-874D9624C80A}">
      <dgm:prSet custT="1"/>
      <dgm:spPr/>
      <dgm:t>
        <a:bodyPr/>
        <a:lstStyle/>
        <a:p>
          <a:r>
            <a:rPr lang="en-US" sz="1600">
              <a:latin typeface="Cambria" panose="02040503050406030204" pitchFamily="18" charset="0"/>
              <a:ea typeface="Cambria" panose="02040503050406030204" pitchFamily="18" charset="0"/>
            </a:rPr>
            <a:t>Industry's presentation </a:t>
          </a:r>
          <a:endParaRPr lang="en-IN" sz="1600">
            <a:latin typeface="Cambria" panose="02040503050406030204" pitchFamily="18" charset="0"/>
            <a:ea typeface="Cambria" panose="02040503050406030204" pitchFamily="18" charset="0"/>
          </a:endParaRPr>
        </a:p>
      </dgm:t>
    </dgm:pt>
    <dgm:pt modelId="{F73DC23A-55E5-43C1-85F7-EA5995D7441E}" type="parTrans" cxnId="{CEE19DC2-137D-4E65-9A9B-CBB1D49A275B}">
      <dgm:prSet/>
      <dgm:spPr/>
      <dgm:t>
        <a:bodyPr/>
        <a:lstStyle/>
        <a:p>
          <a:endParaRPr lang="en-IN" sz="1600"/>
        </a:p>
      </dgm:t>
    </dgm:pt>
    <dgm:pt modelId="{138C79AA-AB98-481A-BB96-C7231945C182}" type="sibTrans" cxnId="{CEE19DC2-137D-4E65-9A9B-CBB1D49A275B}">
      <dgm:prSet/>
      <dgm:spPr/>
      <dgm:t>
        <a:bodyPr/>
        <a:lstStyle/>
        <a:p>
          <a:endParaRPr lang="en-IN" sz="1600"/>
        </a:p>
      </dgm:t>
    </dgm:pt>
    <dgm:pt modelId="{8E757AEA-1C1A-456D-935B-BDF3E1EA0AF7}">
      <dgm:prSet phldrT="[Text]" custT="1"/>
      <dgm:spPr/>
      <dgm:t>
        <a:bodyPr/>
        <a:lstStyle/>
        <a:p>
          <a:r>
            <a:rPr lang="en-IN" sz="1600">
              <a:latin typeface="Cambria" panose="02040503050406030204" pitchFamily="18" charset="0"/>
              <a:ea typeface="Cambria" panose="02040503050406030204" pitchFamily="18" charset="0"/>
            </a:rPr>
            <a:t>Lunch break</a:t>
          </a:r>
          <a:endParaRPr lang="en-US" sz="1600" b="0">
            <a:latin typeface="Cambria" panose="02040503050406030204" pitchFamily="18" charset="0"/>
            <a:ea typeface="Cambria" panose="02040503050406030204" pitchFamily="18" charset="0"/>
          </a:endParaRPr>
        </a:p>
      </dgm:t>
    </dgm:pt>
    <dgm:pt modelId="{788E8B17-82E4-4486-907E-9F0931B41365}" type="sibTrans" cxnId="{886D9B44-6DF2-4EF6-A6D0-D431B5EDD9B8}">
      <dgm:prSet/>
      <dgm:spPr/>
      <dgm:t>
        <a:bodyPr/>
        <a:lstStyle/>
        <a:p>
          <a:endParaRPr lang="en-US" sz="1600"/>
        </a:p>
      </dgm:t>
    </dgm:pt>
    <dgm:pt modelId="{06C63ED1-CA67-4D23-A39B-7D99D6E8C2B5}" type="parTrans" cxnId="{886D9B44-6DF2-4EF6-A6D0-D431B5EDD9B8}">
      <dgm:prSet/>
      <dgm:spPr/>
      <dgm:t>
        <a:bodyPr/>
        <a:lstStyle/>
        <a:p>
          <a:endParaRPr lang="en-US" sz="1600"/>
        </a:p>
      </dgm:t>
    </dgm:pt>
    <dgm:pt modelId="{7957F768-85D9-4AF6-B67A-72CA813BE5F0}">
      <dgm:prSet custT="1"/>
      <dgm:spPr/>
      <dgm:t>
        <a:bodyPr/>
        <a:lstStyle/>
        <a:p>
          <a:pPr algn="l"/>
          <a:r>
            <a:rPr lang="en-US" sz="1200">
              <a:latin typeface="Cambria" panose="02040503050406030204" pitchFamily="18" charset="0"/>
              <a:ea typeface="Cambria" panose="02040503050406030204" pitchFamily="18" charset="0"/>
            </a:rPr>
            <a:t>03</a:t>
          </a:r>
          <a:r>
            <a:rPr lang="en-IN" sz="1200" b="0">
              <a:latin typeface="Cambria" panose="02040503050406030204" pitchFamily="18" charset="0"/>
              <a:ea typeface="Cambria" panose="02040503050406030204" pitchFamily="18" charset="0"/>
            </a:rPr>
            <a:t>:00PM</a:t>
          </a:r>
        </a:p>
      </dgm:t>
    </dgm:pt>
    <dgm:pt modelId="{7392240D-7320-4474-8423-D0CF896DB976}" type="parTrans" cxnId="{B5A8A761-2405-408E-94C1-45BA408D3083}">
      <dgm:prSet/>
      <dgm:spPr/>
      <dgm:t>
        <a:bodyPr/>
        <a:lstStyle/>
        <a:p>
          <a:endParaRPr lang="en-IN"/>
        </a:p>
      </dgm:t>
    </dgm:pt>
    <dgm:pt modelId="{7D488245-51DC-486A-8AE3-8A70070D89FC}" type="sibTrans" cxnId="{B5A8A761-2405-408E-94C1-45BA408D3083}">
      <dgm:prSet/>
      <dgm:spPr/>
      <dgm:t>
        <a:bodyPr/>
        <a:lstStyle/>
        <a:p>
          <a:endParaRPr lang="en-IN"/>
        </a:p>
      </dgm:t>
    </dgm:pt>
    <dgm:pt modelId="{F0D52879-C598-4F1E-AAAB-2AB82DFA251B}">
      <dgm:prSet custT="1"/>
      <dgm:spPr/>
      <dgm:t>
        <a:bodyPr/>
        <a:lstStyle/>
        <a:p>
          <a:pPr algn="l"/>
          <a:r>
            <a:rPr lang="en-IN" sz="1600" b="0">
              <a:latin typeface="Cambria" panose="02040503050406030204" pitchFamily="18" charset="0"/>
              <a:ea typeface="Cambria" panose="02040503050406030204" pitchFamily="18" charset="0"/>
            </a:rPr>
            <a:t>Travelling -SNJ Labs Pvt. Ltd.</a:t>
          </a:r>
        </a:p>
      </dgm:t>
    </dgm:pt>
    <dgm:pt modelId="{2F198FC5-B4EF-4B3F-B78C-31EC9789513A}" type="parTrans" cxnId="{44EA1F96-BD52-4949-8F24-AAC6D4BEC94C}">
      <dgm:prSet/>
      <dgm:spPr/>
      <dgm:t>
        <a:bodyPr/>
        <a:lstStyle/>
        <a:p>
          <a:endParaRPr lang="en-IN"/>
        </a:p>
      </dgm:t>
    </dgm:pt>
    <dgm:pt modelId="{0F202027-3A0E-43F1-9CB0-741761EF9111}" type="sibTrans" cxnId="{44EA1F96-BD52-4949-8F24-AAC6D4BEC94C}">
      <dgm:prSet/>
      <dgm:spPr/>
      <dgm:t>
        <a:bodyPr/>
        <a:lstStyle/>
        <a:p>
          <a:endParaRPr lang="en-IN"/>
        </a:p>
      </dgm:t>
    </dgm:pt>
    <dgm:pt modelId="{C6874F00-4469-45FC-8AF2-A73EFE3D4A27}" type="pres">
      <dgm:prSet presAssocID="{8AD01F86-7601-44EA-843B-F514D03366A3}" presName="linear" presStyleCnt="0">
        <dgm:presLayoutVars>
          <dgm:animLvl val="lvl"/>
          <dgm:resizeHandles val="exact"/>
        </dgm:presLayoutVars>
      </dgm:prSet>
      <dgm:spPr/>
    </dgm:pt>
    <dgm:pt modelId="{93FA5622-F851-40B4-8BEC-1BEC624B01B7}" type="pres">
      <dgm:prSet presAssocID="{29A5BBD1-ED5F-409B-86C9-B15EFD1F083C}" presName="parentText" presStyleLbl="node1" presStyleIdx="0" presStyleCnt="7">
        <dgm:presLayoutVars>
          <dgm:chMax val="0"/>
          <dgm:bulletEnabled val="1"/>
        </dgm:presLayoutVars>
      </dgm:prSet>
      <dgm:spPr/>
    </dgm:pt>
    <dgm:pt modelId="{7FEAC070-DA2C-4D56-B8C0-2FBFC4B79DCE}" type="pres">
      <dgm:prSet presAssocID="{29A5BBD1-ED5F-409B-86C9-B15EFD1F083C}" presName="childText" presStyleLbl="revTx" presStyleIdx="0" presStyleCnt="7">
        <dgm:presLayoutVars>
          <dgm:bulletEnabled val="1"/>
        </dgm:presLayoutVars>
      </dgm:prSet>
      <dgm:spPr/>
    </dgm:pt>
    <dgm:pt modelId="{948D16CE-B125-45A7-881B-AF2A4CEC2032}" type="pres">
      <dgm:prSet presAssocID="{17913BEE-ADAD-41FE-A791-D92DBC1A8D96}" presName="parentText" presStyleLbl="node1" presStyleIdx="1" presStyleCnt="7">
        <dgm:presLayoutVars>
          <dgm:chMax val="0"/>
          <dgm:bulletEnabled val="1"/>
        </dgm:presLayoutVars>
      </dgm:prSet>
      <dgm:spPr/>
    </dgm:pt>
    <dgm:pt modelId="{11B5EB54-E28E-4C5C-9CC4-C0947999730B}" type="pres">
      <dgm:prSet presAssocID="{17913BEE-ADAD-41FE-A791-D92DBC1A8D96}" presName="childText" presStyleLbl="revTx" presStyleIdx="1" presStyleCnt="7">
        <dgm:presLayoutVars>
          <dgm:bulletEnabled val="1"/>
        </dgm:presLayoutVars>
      </dgm:prSet>
      <dgm:spPr/>
    </dgm:pt>
    <dgm:pt modelId="{0009083A-8229-440A-825F-93594C42BFF5}" type="pres">
      <dgm:prSet presAssocID="{08CFDA88-EB3A-48DE-8578-CA56100249E0}" presName="parentText" presStyleLbl="node1" presStyleIdx="2" presStyleCnt="7" custLinFactNeighborX="178">
        <dgm:presLayoutVars>
          <dgm:chMax val="0"/>
          <dgm:bulletEnabled val="1"/>
        </dgm:presLayoutVars>
      </dgm:prSet>
      <dgm:spPr/>
    </dgm:pt>
    <dgm:pt modelId="{68079BDC-BE86-4DC2-8DA3-E1450008982C}" type="pres">
      <dgm:prSet presAssocID="{08CFDA88-EB3A-48DE-8578-CA56100249E0}" presName="childText" presStyleLbl="revTx" presStyleIdx="2" presStyleCnt="7">
        <dgm:presLayoutVars>
          <dgm:bulletEnabled val="1"/>
        </dgm:presLayoutVars>
      </dgm:prSet>
      <dgm:spPr/>
    </dgm:pt>
    <dgm:pt modelId="{88FD45C5-59BA-4A2A-96A9-A320F345CAC9}" type="pres">
      <dgm:prSet presAssocID="{AD86E9C8-400A-4B6D-8F8A-135368B8FEBF}" presName="parentText" presStyleLbl="node1" presStyleIdx="3" presStyleCnt="7">
        <dgm:presLayoutVars>
          <dgm:chMax val="0"/>
          <dgm:bulletEnabled val="1"/>
        </dgm:presLayoutVars>
      </dgm:prSet>
      <dgm:spPr/>
    </dgm:pt>
    <dgm:pt modelId="{81A91D10-AB8D-4163-8BDC-0CF2988D0FBC}" type="pres">
      <dgm:prSet presAssocID="{AD86E9C8-400A-4B6D-8F8A-135368B8FEBF}" presName="childText" presStyleLbl="revTx" presStyleIdx="3" presStyleCnt="7">
        <dgm:presLayoutVars>
          <dgm:bulletEnabled val="1"/>
        </dgm:presLayoutVars>
      </dgm:prSet>
      <dgm:spPr/>
    </dgm:pt>
    <dgm:pt modelId="{4D85C4A0-624C-4FAC-9A28-52B4D984AD41}" type="pres">
      <dgm:prSet presAssocID="{426A8939-0A98-4274-AF8A-369645452915}" presName="parentText" presStyleLbl="node1" presStyleIdx="4" presStyleCnt="7" custLinFactNeighborX="888" custLinFactNeighborY="8586">
        <dgm:presLayoutVars>
          <dgm:chMax val="0"/>
          <dgm:bulletEnabled val="1"/>
        </dgm:presLayoutVars>
      </dgm:prSet>
      <dgm:spPr/>
    </dgm:pt>
    <dgm:pt modelId="{E41625CD-CFDF-4D88-854E-3EA99AD75F43}" type="pres">
      <dgm:prSet presAssocID="{426A8939-0A98-4274-AF8A-369645452915}" presName="childText" presStyleLbl="revTx" presStyleIdx="4" presStyleCnt="7">
        <dgm:presLayoutVars>
          <dgm:bulletEnabled val="1"/>
        </dgm:presLayoutVars>
      </dgm:prSet>
      <dgm:spPr/>
    </dgm:pt>
    <dgm:pt modelId="{4389B7EF-98DC-46D5-A995-ECB1D86712EC}" type="pres">
      <dgm:prSet presAssocID="{13CFF1CF-FA8E-4486-8237-21F9F7414DA2}" presName="parentText" presStyleLbl="node1" presStyleIdx="5" presStyleCnt="7" custLinFactNeighborX="178" custLinFactNeighborY="13257">
        <dgm:presLayoutVars>
          <dgm:chMax val="0"/>
          <dgm:bulletEnabled val="1"/>
        </dgm:presLayoutVars>
      </dgm:prSet>
      <dgm:spPr/>
    </dgm:pt>
    <dgm:pt modelId="{05E25D3E-37C4-4DAD-BB61-CB67BA5ECFF9}" type="pres">
      <dgm:prSet presAssocID="{13CFF1CF-FA8E-4486-8237-21F9F7414DA2}" presName="childText" presStyleLbl="revTx" presStyleIdx="5" presStyleCnt="7" custScaleY="117703">
        <dgm:presLayoutVars>
          <dgm:bulletEnabled val="1"/>
        </dgm:presLayoutVars>
      </dgm:prSet>
      <dgm:spPr/>
    </dgm:pt>
    <dgm:pt modelId="{5813BE52-0517-4B10-AEA0-E3F3ADD537E4}" type="pres">
      <dgm:prSet presAssocID="{7957F768-85D9-4AF6-B67A-72CA813BE5F0}" presName="parentText" presStyleLbl="node1" presStyleIdx="6" presStyleCnt="7">
        <dgm:presLayoutVars>
          <dgm:chMax val="0"/>
          <dgm:bulletEnabled val="1"/>
        </dgm:presLayoutVars>
      </dgm:prSet>
      <dgm:spPr/>
    </dgm:pt>
    <dgm:pt modelId="{A96B96EB-F9E0-4924-A9D9-5BA80FA5F167}" type="pres">
      <dgm:prSet presAssocID="{7957F768-85D9-4AF6-B67A-72CA813BE5F0}" presName="childText" presStyleLbl="revTx" presStyleIdx="6" presStyleCnt="7">
        <dgm:presLayoutVars>
          <dgm:bulletEnabled val="1"/>
        </dgm:presLayoutVars>
      </dgm:prSet>
      <dgm:spPr/>
    </dgm:pt>
  </dgm:ptLst>
  <dgm:cxnLst>
    <dgm:cxn modelId="{00CC7E01-628B-44F4-A472-F4AA3ED6FAAA}" srcId="{AD86E9C8-400A-4B6D-8F8A-135368B8FEBF}" destId="{31403FE9-D9C4-4A3F-8C9B-4535C2EEB343}" srcOrd="0" destOrd="0" parTransId="{8106C002-85A5-4639-A47B-D29074FE7927}" sibTransId="{647F8CBA-50A5-4D94-BAD8-A9CEE01963A6}"/>
    <dgm:cxn modelId="{06792202-1768-427F-B8E9-93029CAFAC98}" type="presOf" srcId="{8E757AEA-1C1A-456D-935B-BDF3E1EA0AF7}" destId="{68079BDC-BE86-4DC2-8DA3-E1450008982C}" srcOrd="0" destOrd="0" presId="urn:microsoft.com/office/officeart/2005/8/layout/vList2"/>
    <dgm:cxn modelId="{9EDC7512-D0EB-40DC-9642-A2477453BC2B}" type="presOf" srcId="{8AD01F86-7601-44EA-843B-F514D03366A3}" destId="{C6874F00-4469-45FC-8AF2-A73EFE3D4A27}" srcOrd="0" destOrd="0" presId="urn:microsoft.com/office/officeart/2005/8/layout/vList2"/>
    <dgm:cxn modelId="{D3BFEA14-3FCE-46B2-B54B-5CDFB7BA5F7B}" type="presOf" srcId="{F0D52879-C598-4F1E-AAAB-2AB82DFA251B}" destId="{A96B96EB-F9E0-4924-A9D9-5BA80FA5F167}" srcOrd="0" destOrd="0" presId="urn:microsoft.com/office/officeart/2005/8/layout/vList2"/>
    <dgm:cxn modelId="{6EF98215-98A5-4E14-B10E-67F3DA0929DB}" type="presOf" srcId="{08CFDA88-EB3A-48DE-8578-CA56100249E0}" destId="{0009083A-8229-440A-825F-93594C42BFF5}" srcOrd="0" destOrd="0" presId="urn:microsoft.com/office/officeart/2005/8/layout/vList2"/>
    <dgm:cxn modelId="{DCD4A01C-4BDA-40E8-8F38-CD55C9D4A150}" srcId="{13CFF1CF-FA8E-4486-8237-21F9F7414DA2}" destId="{DC449FAA-5AD6-47F9-B8EB-B778E4767C89}" srcOrd="0" destOrd="0" parTransId="{AC45A5C9-F6A6-485E-8931-305F3048C3C3}" sibTransId="{1C0F0734-26E3-4C08-AAAC-0A3C7E9408EE}"/>
    <dgm:cxn modelId="{97FEB223-74A6-498E-A3BB-372E23CC9C37}" type="presOf" srcId="{79951DCB-44A2-4657-9225-E5607C976FD9}" destId="{E41625CD-CFDF-4D88-854E-3EA99AD75F43}" srcOrd="0" destOrd="0" presId="urn:microsoft.com/office/officeart/2005/8/layout/vList2"/>
    <dgm:cxn modelId="{13C18132-1414-4FA4-B04F-6023E8795131}" type="presOf" srcId="{DC449FAA-5AD6-47F9-B8EB-B778E4767C89}" destId="{05E25D3E-37C4-4DAD-BB61-CB67BA5ECFF9}" srcOrd="0" destOrd="0" presId="urn:microsoft.com/office/officeart/2005/8/layout/vList2"/>
    <dgm:cxn modelId="{ADB7C940-9BD7-40D7-9A1B-905BE07A8762}" type="presOf" srcId="{10B38B5D-A76C-44E9-A01F-874D9624C80A}" destId="{11B5EB54-E28E-4C5C-9CC4-C0947999730B}" srcOrd="0" destOrd="0" presId="urn:microsoft.com/office/officeart/2005/8/layout/vList2"/>
    <dgm:cxn modelId="{B5A8A761-2405-408E-94C1-45BA408D3083}" srcId="{8AD01F86-7601-44EA-843B-F514D03366A3}" destId="{7957F768-85D9-4AF6-B67A-72CA813BE5F0}" srcOrd="6" destOrd="0" parTransId="{7392240D-7320-4474-8423-D0CF896DB976}" sibTransId="{7D488245-51DC-486A-8AE3-8A70070D89FC}"/>
    <dgm:cxn modelId="{5EC58264-2C7D-4DAA-A1ED-60704A2A1D5D}" type="presOf" srcId="{31403FE9-D9C4-4A3F-8C9B-4535C2EEB343}" destId="{81A91D10-AB8D-4163-8BDC-0CF2988D0FBC}" srcOrd="0" destOrd="0" presId="urn:microsoft.com/office/officeart/2005/8/layout/vList2"/>
    <dgm:cxn modelId="{886D9B44-6DF2-4EF6-A6D0-D431B5EDD9B8}" srcId="{08CFDA88-EB3A-48DE-8578-CA56100249E0}" destId="{8E757AEA-1C1A-456D-935B-BDF3E1EA0AF7}" srcOrd="0" destOrd="0" parTransId="{06C63ED1-CA67-4D23-A39B-7D99D6E8C2B5}" sibTransId="{788E8B17-82E4-4486-907E-9F0931B41365}"/>
    <dgm:cxn modelId="{2B769C46-A15C-4A24-BC21-BA6AD3783D20}" type="presOf" srcId="{13CFF1CF-FA8E-4486-8237-21F9F7414DA2}" destId="{4389B7EF-98DC-46D5-A995-ECB1D86712EC}" srcOrd="0" destOrd="0" presId="urn:microsoft.com/office/officeart/2005/8/layout/vList2"/>
    <dgm:cxn modelId="{03422650-ECF8-4C03-9E5D-48AAD88397AD}" type="presOf" srcId="{17913BEE-ADAD-41FE-A791-D92DBC1A8D96}" destId="{948D16CE-B125-45A7-881B-AF2A4CEC2032}" srcOrd="0" destOrd="0" presId="urn:microsoft.com/office/officeart/2005/8/layout/vList2"/>
    <dgm:cxn modelId="{47D86872-A704-4B9B-AB07-42F02EA07B9B}" srcId="{8AD01F86-7601-44EA-843B-F514D03366A3}" destId="{17913BEE-ADAD-41FE-A791-D92DBC1A8D96}" srcOrd="1" destOrd="0" parTransId="{9B612196-7BBE-4F42-A2FD-11828170AB99}" sibTransId="{675E8838-E7C7-4F12-97EE-31BCA43E783A}"/>
    <dgm:cxn modelId="{D9A35455-B3B0-4D04-9CB3-3CCF8924566A}" type="presOf" srcId="{426A8939-0A98-4274-AF8A-369645452915}" destId="{4D85C4A0-624C-4FAC-9A28-52B4D984AD41}" srcOrd="0" destOrd="0" presId="urn:microsoft.com/office/officeart/2005/8/layout/vList2"/>
    <dgm:cxn modelId="{E16EA07C-19D2-429D-9D96-C4D1F0301417}" srcId="{8AD01F86-7601-44EA-843B-F514D03366A3}" destId="{08CFDA88-EB3A-48DE-8578-CA56100249E0}" srcOrd="2" destOrd="0" parTransId="{D94681D5-68DB-454F-8C18-C8BDED9764C1}" sibTransId="{45AE012B-7657-4F91-A50E-5C69B4B290CA}"/>
    <dgm:cxn modelId="{A91AAF7F-17DB-43A3-959F-DCEB5449B58E}" srcId="{8AD01F86-7601-44EA-843B-F514D03366A3}" destId="{426A8939-0A98-4274-AF8A-369645452915}" srcOrd="4" destOrd="0" parTransId="{1BF9D0F6-B6C8-4DA2-9175-C821DEB82804}" sibTransId="{38D590B9-A019-441B-A043-58D8F1E6DB34}"/>
    <dgm:cxn modelId="{44EA1F96-BD52-4949-8F24-AAC6D4BEC94C}" srcId="{7957F768-85D9-4AF6-B67A-72CA813BE5F0}" destId="{F0D52879-C598-4F1E-AAAB-2AB82DFA251B}" srcOrd="0" destOrd="0" parTransId="{2F198FC5-B4EF-4B3F-B78C-31EC9789513A}" sibTransId="{0F202027-3A0E-43F1-9CB0-741761EF9111}"/>
    <dgm:cxn modelId="{9BF579A0-9F8D-4862-A477-E1940ABC87F4}" type="presOf" srcId="{F984ED7A-5716-442B-B342-8677E6E58031}" destId="{7FEAC070-DA2C-4D56-B8C0-2FBFC4B79DCE}" srcOrd="0" destOrd="0" presId="urn:microsoft.com/office/officeart/2005/8/layout/vList2"/>
    <dgm:cxn modelId="{A70B1AA2-E6A3-4FD0-BAE6-8368C187604D}" srcId="{29A5BBD1-ED5F-409B-86C9-B15EFD1F083C}" destId="{F984ED7A-5716-442B-B342-8677E6E58031}" srcOrd="0" destOrd="0" parTransId="{F4A59360-ACF0-4A55-BA43-BAF54E024226}" sibTransId="{E8190CE0-654E-46B5-9A18-E26D79DB4882}"/>
    <dgm:cxn modelId="{B6A561B2-AC67-4718-A3C2-92344F0AEE08}" type="presOf" srcId="{7957F768-85D9-4AF6-B67A-72CA813BE5F0}" destId="{5813BE52-0517-4B10-AEA0-E3F3ADD537E4}" srcOrd="0" destOrd="0" presId="urn:microsoft.com/office/officeart/2005/8/layout/vList2"/>
    <dgm:cxn modelId="{80C021B7-FA2D-4690-96F3-5010F6375876}" srcId="{8AD01F86-7601-44EA-843B-F514D03366A3}" destId="{AD86E9C8-400A-4B6D-8F8A-135368B8FEBF}" srcOrd="3" destOrd="0" parTransId="{58B4ACF5-3CFD-424F-80A9-39A992591DB8}" sibTransId="{66BED407-4719-4E16-9534-8F3EDD5E4E90}"/>
    <dgm:cxn modelId="{CEE19DC2-137D-4E65-9A9B-CBB1D49A275B}" srcId="{17913BEE-ADAD-41FE-A791-D92DBC1A8D96}" destId="{10B38B5D-A76C-44E9-A01F-874D9624C80A}" srcOrd="0" destOrd="0" parTransId="{F73DC23A-55E5-43C1-85F7-EA5995D7441E}" sibTransId="{138C79AA-AB98-481A-BB96-C7231945C182}"/>
    <dgm:cxn modelId="{844709CF-FB0D-4ADE-869D-32A2814F49AF}" srcId="{8AD01F86-7601-44EA-843B-F514D03366A3}" destId="{13CFF1CF-FA8E-4486-8237-21F9F7414DA2}" srcOrd="5" destOrd="0" parTransId="{76B75E39-9809-4C3B-9CC0-C689FAB46D9C}" sibTransId="{6A46E4C3-58C8-4CD7-A417-2BF27F3DEA2E}"/>
    <dgm:cxn modelId="{A33226D2-C8DE-4815-BFD2-001F54C3FEC0}" type="presOf" srcId="{29A5BBD1-ED5F-409B-86C9-B15EFD1F083C}" destId="{93FA5622-F851-40B4-8BEC-1BEC624B01B7}" srcOrd="0" destOrd="0" presId="urn:microsoft.com/office/officeart/2005/8/layout/vList2"/>
    <dgm:cxn modelId="{A9409BE3-2BF9-4CF9-8028-DC880330D7B6}" srcId="{8AD01F86-7601-44EA-843B-F514D03366A3}" destId="{29A5BBD1-ED5F-409B-86C9-B15EFD1F083C}" srcOrd="0" destOrd="0" parTransId="{210344F4-FB2D-4071-BF78-27BC43C24434}" sibTransId="{4DBD9603-271B-4AE4-A590-C5351C20E855}"/>
    <dgm:cxn modelId="{977098F1-EDF0-4A4D-93CB-BC44B69EEEF7}" srcId="{426A8939-0A98-4274-AF8A-369645452915}" destId="{79951DCB-44A2-4657-9225-E5607C976FD9}" srcOrd="0" destOrd="0" parTransId="{150CFD69-B1D3-4859-941D-A71E812AA294}" sibTransId="{E3EDFB75-0E54-435B-8EB1-60690A80FBED}"/>
    <dgm:cxn modelId="{DD326DFE-D15F-4EB6-A047-8B4C30D651C2}" type="presOf" srcId="{AD86E9C8-400A-4B6D-8F8A-135368B8FEBF}" destId="{88FD45C5-59BA-4A2A-96A9-A320F345CAC9}" srcOrd="0" destOrd="0" presId="urn:microsoft.com/office/officeart/2005/8/layout/vList2"/>
    <dgm:cxn modelId="{A1569A5A-2F07-42DC-BD74-241B317841C5}" type="presParOf" srcId="{C6874F00-4469-45FC-8AF2-A73EFE3D4A27}" destId="{93FA5622-F851-40B4-8BEC-1BEC624B01B7}" srcOrd="0" destOrd="0" presId="urn:microsoft.com/office/officeart/2005/8/layout/vList2"/>
    <dgm:cxn modelId="{172E998A-9612-4606-B821-DAAE611F1673}" type="presParOf" srcId="{C6874F00-4469-45FC-8AF2-A73EFE3D4A27}" destId="{7FEAC070-DA2C-4D56-B8C0-2FBFC4B79DCE}" srcOrd="1" destOrd="0" presId="urn:microsoft.com/office/officeart/2005/8/layout/vList2"/>
    <dgm:cxn modelId="{24A308B0-DA92-492D-B635-EAD70CBCD499}" type="presParOf" srcId="{C6874F00-4469-45FC-8AF2-A73EFE3D4A27}" destId="{948D16CE-B125-45A7-881B-AF2A4CEC2032}" srcOrd="2" destOrd="0" presId="urn:microsoft.com/office/officeart/2005/8/layout/vList2"/>
    <dgm:cxn modelId="{43091096-99FF-44B3-94E4-C29A1567D0FF}" type="presParOf" srcId="{C6874F00-4469-45FC-8AF2-A73EFE3D4A27}" destId="{11B5EB54-E28E-4C5C-9CC4-C0947999730B}" srcOrd="3" destOrd="0" presId="urn:microsoft.com/office/officeart/2005/8/layout/vList2"/>
    <dgm:cxn modelId="{1413953C-A52C-433D-AE03-3B5DC9CB3F11}" type="presParOf" srcId="{C6874F00-4469-45FC-8AF2-A73EFE3D4A27}" destId="{0009083A-8229-440A-825F-93594C42BFF5}" srcOrd="4" destOrd="0" presId="urn:microsoft.com/office/officeart/2005/8/layout/vList2"/>
    <dgm:cxn modelId="{5EE21F42-6780-4AC9-A23C-012FC7FA3EDE}" type="presParOf" srcId="{C6874F00-4469-45FC-8AF2-A73EFE3D4A27}" destId="{68079BDC-BE86-4DC2-8DA3-E1450008982C}" srcOrd="5" destOrd="0" presId="urn:microsoft.com/office/officeart/2005/8/layout/vList2"/>
    <dgm:cxn modelId="{1AE10989-5C2C-4267-BAE6-764EFC301E2A}" type="presParOf" srcId="{C6874F00-4469-45FC-8AF2-A73EFE3D4A27}" destId="{88FD45C5-59BA-4A2A-96A9-A320F345CAC9}" srcOrd="6" destOrd="0" presId="urn:microsoft.com/office/officeart/2005/8/layout/vList2"/>
    <dgm:cxn modelId="{F8DDB9CD-86EF-4BAF-996E-DAE79C58D93D}" type="presParOf" srcId="{C6874F00-4469-45FC-8AF2-A73EFE3D4A27}" destId="{81A91D10-AB8D-4163-8BDC-0CF2988D0FBC}" srcOrd="7" destOrd="0" presId="urn:microsoft.com/office/officeart/2005/8/layout/vList2"/>
    <dgm:cxn modelId="{DBA2D6DA-F090-4B55-83BC-774872719B6D}" type="presParOf" srcId="{C6874F00-4469-45FC-8AF2-A73EFE3D4A27}" destId="{4D85C4A0-624C-4FAC-9A28-52B4D984AD41}" srcOrd="8" destOrd="0" presId="urn:microsoft.com/office/officeart/2005/8/layout/vList2"/>
    <dgm:cxn modelId="{32DDEE47-762E-44D6-B338-44D9B803FC26}" type="presParOf" srcId="{C6874F00-4469-45FC-8AF2-A73EFE3D4A27}" destId="{E41625CD-CFDF-4D88-854E-3EA99AD75F43}" srcOrd="9" destOrd="0" presId="urn:microsoft.com/office/officeart/2005/8/layout/vList2"/>
    <dgm:cxn modelId="{EE766FF8-FC48-4180-89BA-F5F7850C9AAA}" type="presParOf" srcId="{C6874F00-4469-45FC-8AF2-A73EFE3D4A27}" destId="{4389B7EF-98DC-46D5-A995-ECB1D86712EC}" srcOrd="10" destOrd="0" presId="urn:microsoft.com/office/officeart/2005/8/layout/vList2"/>
    <dgm:cxn modelId="{D2BABC0B-181B-4C19-85AD-186B07CAD7A7}" type="presParOf" srcId="{C6874F00-4469-45FC-8AF2-A73EFE3D4A27}" destId="{05E25D3E-37C4-4DAD-BB61-CB67BA5ECFF9}" srcOrd="11" destOrd="0" presId="urn:microsoft.com/office/officeart/2005/8/layout/vList2"/>
    <dgm:cxn modelId="{BDAB96C6-8C7C-4F1F-8E07-128E61CD9BBE}" type="presParOf" srcId="{C6874F00-4469-45FC-8AF2-A73EFE3D4A27}" destId="{5813BE52-0517-4B10-AEA0-E3F3ADD537E4}" srcOrd="12" destOrd="0" presId="urn:microsoft.com/office/officeart/2005/8/layout/vList2"/>
    <dgm:cxn modelId="{C00C3CFD-B999-4B7F-86CF-1934F44E2032}" type="presParOf" srcId="{C6874F00-4469-45FC-8AF2-A73EFE3D4A27}" destId="{A96B96EB-F9E0-4924-A9D9-5BA80FA5F167}" srcOrd="13" destOrd="0" presId="urn:microsoft.com/office/officeart/2005/8/layout/vList2"/>
  </dgm:cxnLst>
  <dgm:bg>
    <a:solidFill>
      <a:schemeClr val="accent6">
        <a:lumMod val="20000"/>
        <a:lumOff val="80000"/>
      </a:schemeClr>
    </a:solid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FA5622-F851-40B4-8BEC-1BEC624B01B7}">
      <dsp:nvSpPr>
        <dsp:cNvPr id="0" name=""/>
        <dsp:cNvSpPr/>
      </dsp:nvSpPr>
      <dsp:spPr>
        <a:xfrm>
          <a:off x="0" y="369"/>
          <a:ext cx="6132195" cy="2651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 01</a:t>
          </a:r>
          <a:r>
            <a:rPr lang="en-IN" sz="1200" b="0" kern="1200">
              <a:latin typeface="Cambria" panose="02040503050406030204" pitchFamily="18" charset="0"/>
              <a:ea typeface="Cambria" panose="02040503050406030204" pitchFamily="18" charset="0"/>
            </a:rPr>
            <a:t>:00PM</a:t>
          </a:r>
          <a:endParaRPr lang="en-US" sz="1200" kern="1200">
            <a:latin typeface="Cambria" panose="02040503050406030204" pitchFamily="18" charset="0"/>
            <a:ea typeface="Cambria" panose="02040503050406030204" pitchFamily="18" charset="0"/>
          </a:endParaRPr>
        </a:p>
      </dsp:txBody>
      <dsp:txXfrm>
        <a:off x="12944" y="13313"/>
        <a:ext cx="6106307" cy="239281"/>
      </dsp:txXfrm>
    </dsp:sp>
    <dsp:sp modelId="{7FEAC070-DA2C-4D56-B8C0-2FBFC4B79DCE}">
      <dsp:nvSpPr>
        <dsp:cNvPr id="0" name=""/>
        <dsp:cNvSpPr/>
      </dsp:nvSpPr>
      <dsp:spPr>
        <a:xfrm>
          <a:off x="0" y="265538"/>
          <a:ext cx="6132195" cy="244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697"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IN" sz="1600" kern="1200">
              <a:latin typeface="Cambria" panose="02040503050406030204" pitchFamily="18" charset="0"/>
              <a:ea typeface="Cambria" panose="02040503050406030204" pitchFamily="18" charset="0"/>
            </a:rPr>
            <a:t>Entry</a:t>
          </a:r>
          <a:endParaRPr lang="en-US" sz="1600" kern="1200">
            <a:latin typeface="Cambria" panose="02040503050406030204" pitchFamily="18" charset="0"/>
            <a:ea typeface="Cambria" panose="02040503050406030204" pitchFamily="18" charset="0"/>
          </a:endParaRPr>
        </a:p>
      </dsp:txBody>
      <dsp:txXfrm>
        <a:off x="0" y="265538"/>
        <a:ext cx="6132195" cy="244346"/>
      </dsp:txXfrm>
    </dsp:sp>
    <dsp:sp modelId="{948D16CE-B125-45A7-881B-AF2A4CEC2032}">
      <dsp:nvSpPr>
        <dsp:cNvPr id="0" name=""/>
        <dsp:cNvSpPr/>
      </dsp:nvSpPr>
      <dsp:spPr>
        <a:xfrm>
          <a:off x="0" y="509885"/>
          <a:ext cx="6132195" cy="2651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01</a:t>
          </a:r>
          <a:r>
            <a:rPr lang="en-IN" sz="1200" b="0" kern="1200">
              <a:latin typeface="Cambria" panose="02040503050406030204" pitchFamily="18" charset="0"/>
              <a:ea typeface="Cambria" panose="02040503050406030204" pitchFamily="18" charset="0"/>
            </a:rPr>
            <a:t>:05PM</a:t>
          </a:r>
          <a:endParaRPr lang="en-US" sz="1200" kern="1200">
            <a:latin typeface="Cambria" panose="02040503050406030204" pitchFamily="18" charset="0"/>
            <a:ea typeface="Cambria" panose="02040503050406030204" pitchFamily="18" charset="0"/>
          </a:endParaRPr>
        </a:p>
      </dsp:txBody>
      <dsp:txXfrm>
        <a:off x="12944" y="522829"/>
        <a:ext cx="6106307" cy="239281"/>
      </dsp:txXfrm>
    </dsp:sp>
    <dsp:sp modelId="{11B5EB54-E28E-4C5C-9CC4-C0947999730B}">
      <dsp:nvSpPr>
        <dsp:cNvPr id="0" name=""/>
        <dsp:cNvSpPr/>
      </dsp:nvSpPr>
      <dsp:spPr>
        <a:xfrm>
          <a:off x="0" y="775055"/>
          <a:ext cx="6132195" cy="244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697"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US" sz="1600" kern="1200">
              <a:latin typeface="Cambria" panose="02040503050406030204" pitchFamily="18" charset="0"/>
              <a:ea typeface="Cambria" panose="02040503050406030204" pitchFamily="18" charset="0"/>
            </a:rPr>
            <a:t>Industry's presentation </a:t>
          </a:r>
          <a:endParaRPr lang="en-IN" sz="1600" kern="1200">
            <a:latin typeface="Cambria" panose="02040503050406030204" pitchFamily="18" charset="0"/>
            <a:ea typeface="Cambria" panose="02040503050406030204" pitchFamily="18" charset="0"/>
          </a:endParaRPr>
        </a:p>
      </dsp:txBody>
      <dsp:txXfrm>
        <a:off x="0" y="775055"/>
        <a:ext cx="6132195" cy="244346"/>
      </dsp:txXfrm>
    </dsp:sp>
    <dsp:sp modelId="{0009083A-8229-440A-825F-93594C42BFF5}">
      <dsp:nvSpPr>
        <dsp:cNvPr id="0" name=""/>
        <dsp:cNvSpPr/>
      </dsp:nvSpPr>
      <dsp:spPr>
        <a:xfrm>
          <a:off x="0" y="1019401"/>
          <a:ext cx="6132195" cy="2651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01</a:t>
          </a:r>
          <a:r>
            <a:rPr lang="en-IN" sz="1200" b="0" kern="1200">
              <a:latin typeface="Cambria" panose="02040503050406030204" pitchFamily="18" charset="0"/>
              <a:ea typeface="Cambria" panose="02040503050406030204" pitchFamily="18" charset="0"/>
            </a:rPr>
            <a:t>:15PM</a:t>
          </a:r>
          <a:endParaRPr lang="en-US" sz="1200" kern="1200">
            <a:latin typeface="Cambria" panose="02040503050406030204" pitchFamily="18" charset="0"/>
            <a:ea typeface="Cambria" panose="02040503050406030204" pitchFamily="18" charset="0"/>
          </a:endParaRPr>
        </a:p>
      </dsp:txBody>
      <dsp:txXfrm>
        <a:off x="12944" y="1032345"/>
        <a:ext cx="6106307" cy="239281"/>
      </dsp:txXfrm>
    </dsp:sp>
    <dsp:sp modelId="{68079BDC-BE86-4DC2-8DA3-E1450008982C}">
      <dsp:nvSpPr>
        <dsp:cNvPr id="0" name=""/>
        <dsp:cNvSpPr/>
      </dsp:nvSpPr>
      <dsp:spPr>
        <a:xfrm>
          <a:off x="0" y="1284571"/>
          <a:ext cx="6132195" cy="244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697"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IN" sz="1600" kern="1200">
              <a:latin typeface="Cambria" panose="02040503050406030204" pitchFamily="18" charset="0"/>
              <a:ea typeface="Cambria" panose="02040503050406030204" pitchFamily="18" charset="0"/>
            </a:rPr>
            <a:t>Lunch break</a:t>
          </a:r>
          <a:endParaRPr lang="en-US" sz="1600" b="0" kern="1200">
            <a:latin typeface="Cambria" panose="02040503050406030204" pitchFamily="18" charset="0"/>
            <a:ea typeface="Cambria" panose="02040503050406030204" pitchFamily="18" charset="0"/>
          </a:endParaRPr>
        </a:p>
      </dsp:txBody>
      <dsp:txXfrm>
        <a:off x="0" y="1284571"/>
        <a:ext cx="6132195" cy="244346"/>
      </dsp:txXfrm>
    </dsp:sp>
    <dsp:sp modelId="{88FD45C5-59BA-4A2A-96A9-A320F345CAC9}">
      <dsp:nvSpPr>
        <dsp:cNvPr id="0" name=""/>
        <dsp:cNvSpPr/>
      </dsp:nvSpPr>
      <dsp:spPr>
        <a:xfrm>
          <a:off x="0" y="1528918"/>
          <a:ext cx="6132195" cy="2651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01</a:t>
          </a:r>
          <a:r>
            <a:rPr lang="en-IN" sz="1200" b="0" kern="1200">
              <a:latin typeface="Cambria" panose="02040503050406030204" pitchFamily="18" charset="0"/>
              <a:ea typeface="Cambria" panose="02040503050406030204" pitchFamily="18" charset="0"/>
            </a:rPr>
            <a:t>:40PM</a:t>
          </a:r>
          <a:endParaRPr lang="en-US" sz="1200" kern="1200">
            <a:latin typeface="Cambria" panose="02040503050406030204" pitchFamily="18" charset="0"/>
            <a:ea typeface="Cambria" panose="02040503050406030204" pitchFamily="18" charset="0"/>
          </a:endParaRPr>
        </a:p>
      </dsp:txBody>
      <dsp:txXfrm>
        <a:off x="12944" y="1541862"/>
        <a:ext cx="6106307" cy="239281"/>
      </dsp:txXfrm>
    </dsp:sp>
    <dsp:sp modelId="{81A91D10-AB8D-4163-8BDC-0CF2988D0FBC}">
      <dsp:nvSpPr>
        <dsp:cNvPr id="0" name=""/>
        <dsp:cNvSpPr/>
      </dsp:nvSpPr>
      <dsp:spPr>
        <a:xfrm>
          <a:off x="0" y="1794087"/>
          <a:ext cx="6132195" cy="244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697"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IN" sz="1600" kern="1200">
              <a:latin typeface="Cambria" panose="02040503050406030204" pitchFamily="18" charset="0"/>
              <a:ea typeface="Cambria" panose="02040503050406030204" pitchFamily="18" charset="0"/>
            </a:rPr>
            <a:t>Visit </a:t>
          </a:r>
          <a:r>
            <a:rPr lang="en-US" sz="1600" kern="1200">
              <a:latin typeface="Cambria" panose="02040503050406030204" pitchFamily="18" charset="0"/>
              <a:ea typeface="Cambria" panose="02040503050406030204" pitchFamily="18" charset="0"/>
            </a:rPr>
            <a:t>APIS and powder preparations plant </a:t>
          </a:r>
          <a:r>
            <a:rPr lang="en-IN" sz="1600" kern="1200">
              <a:latin typeface="Cambria" panose="02040503050406030204" pitchFamily="18" charset="0"/>
              <a:ea typeface="Cambria" panose="02040503050406030204" pitchFamily="18" charset="0"/>
            </a:rPr>
            <a:t> </a:t>
          </a:r>
        </a:p>
      </dsp:txBody>
      <dsp:txXfrm>
        <a:off x="0" y="1794087"/>
        <a:ext cx="6132195" cy="244346"/>
      </dsp:txXfrm>
    </dsp:sp>
    <dsp:sp modelId="{4D85C4A0-624C-4FAC-9A28-52B4D984AD41}">
      <dsp:nvSpPr>
        <dsp:cNvPr id="0" name=""/>
        <dsp:cNvSpPr/>
      </dsp:nvSpPr>
      <dsp:spPr>
        <a:xfrm>
          <a:off x="0" y="2059414"/>
          <a:ext cx="6132195" cy="2651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IN" sz="1200" kern="1200">
              <a:latin typeface="Cambria" panose="02040503050406030204" pitchFamily="18" charset="0"/>
              <a:ea typeface="Cambria" panose="02040503050406030204" pitchFamily="18" charset="0"/>
            </a:rPr>
            <a:t>02:10</a:t>
          </a:r>
          <a:r>
            <a:rPr lang="en-IN" sz="1200" b="0" kern="1200">
              <a:latin typeface="Cambria" panose="02040503050406030204" pitchFamily="18" charset="0"/>
              <a:ea typeface="Cambria" panose="02040503050406030204" pitchFamily="18" charset="0"/>
            </a:rPr>
            <a:t>PM</a:t>
          </a:r>
          <a:endParaRPr lang="en-IN" sz="1200" kern="1200">
            <a:latin typeface="Cambria" panose="02040503050406030204" pitchFamily="18" charset="0"/>
            <a:ea typeface="Cambria" panose="02040503050406030204" pitchFamily="18" charset="0"/>
          </a:endParaRPr>
        </a:p>
      </dsp:txBody>
      <dsp:txXfrm>
        <a:off x="12944" y="2072358"/>
        <a:ext cx="6106307" cy="239281"/>
      </dsp:txXfrm>
    </dsp:sp>
    <dsp:sp modelId="{E41625CD-CFDF-4D88-854E-3EA99AD75F43}">
      <dsp:nvSpPr>
        <dsp:cNvPr id="0" name=""/>
        <dsp:cNvSpPr/>
      </dsp:nvSpPr>
      <dsp:spPr>
        <a:xfrm>
          <a:off x="0" y="2303604"/>
          <a:ext cx="6132195" cy="244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697"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IN" sz="1600" kern="1200">
              <a:latin typeface="Cambria" panose="02040503050406030204" pitchFamily="18" charset="0"/>
              <a:ea typeface="Cambria" panose="02040503050406030204" pitchFamily="18" charset="0"/>
            </a:rPr>
            <a:t>Visit </a:t>
          </a:r>
          <a:r>
            <a:rPr lang="en-US" sz="1600" kern="1200">
              <a:latin typeface="Cambria" panose="02040503050406030204" pitchFamily="18" charset="0"/>
              <a:ea typeface="Cambria" panose="02040503050406030204" pitchFamily="18" charset="0"/>
            </a:rPr>
            <a:t>to powder processing area, manufacturing area</a:t>
          </a:r>
          <a:endParaRPr lang="en-IN" sz="1600" b="0" kern="1200">
            <a:latin typeface="Cambria" panose="02040503050406030204" pitchFamily="18" charset="0"/>
            <a:ea typeface="Cambria" panose="02040503050406030204" pitchFamily="18" charset="0"/>
          </a:endParaRPr>
        </a:p>
      </dsp:txBody>
      <dsp:txXfrm>
        <a:off x="0" y="2303604"/>
        <a:ext cx="6132195" cy="244346"/>
      </dsp:txXfrm>
    </dsp:sp>
    <dsp:sp modelId="{4389B7EF-98DC-46D5-A995-ECB1D86712EC}">
      <dsp:nvSpPr>
        <dsp:cNvPr id="0" name=""/>
        <dsp:cNvSpPr/>
      </dsp:nvSpPr>
      <dsp:spPr>
        <a:xfrm>
          <a:off x="0" y="2580344"/>
          <a:ext cx="6132195" cy="2651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02</a:t>
          </a:r>
          <a:r>
            <a:rPr lang="en-IN" sz="1200" b="0" kern="1200">
              <a:latin typeface="Cambria" panose="02040503050406030204" pitchFamily="18" charset="0"/>
              <a:ea typeface="Cambria" panose="02040503050406030204" pitchFamily="18" charset="0"/>
            </a:rPr>
            <a:t>:40PM</a:t>
          </a:r>
          <a:endParaRPr lang="en-IN" sz="1200" kern="1200">
            <a:latin typeface="Cambria" panose="02040503050406030204" pitchFamily="18" charset="0"/>
            <a:ea typeface="Cambria" panose="02040503050406030204" pitchFamily="18" charset="0"/>
          </a:endParaRPr>
        </a:p>
      </dsp:txBody>
      <dsp:txXfrm>
        <a:off x="12944" y="2593288"/>
        <a:ext cx="6106307" cy="239281"/>
      </dsp:txXfrm>
    </dsp:sp>
    <dsp:sp modelId="{05E25D3E-37C4-4DAD-BB61-CB67BA5ECFF9}">
      <dsp:nvSpPr>
        <dsp:cNvPr id="0" name=""/>
        <dsp:cNvSpPr/>
      </dsp:nvSpPr>
      <dsp:spPr>
        <a:xfrm>
          <a:off x="0" y="2813120"/>
          <a:ext cx="6132195" cy="287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697"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IN" sz="1600" b="0" i="0" kern="1200">
              <a:latin typeface="Cambria" panose="02040503050406030204" pitchFamily="18" charset="0"/>
              <a:ea typeface="Cambria" panose="02040503050406030204" pitchFamily="18" charset="0"/>
            </a:rPr>
            <a:t>Visit </a:t>
          </a:r>
          <a:r>
            <a:rPr lang="en-US" sz="1600" kern="1200">
              <a:latin typeface="Cambria" panose="02040503050406030204" pitchFamily="18" charset="0"/>
              <a:ea typeface="Cambria" panose="02040503050406030204" pitchFamily="18" charset="0"/>
            </a:rPr>
            <a:t>pilot scale plant, utility service area </a:t>
          </a:r>
          <a:r>
            <a:rPr lang="en-IN" sz="1600" b="0" i="0" kern="1200">
              <a:latin typeface="Cambria" panose="02040503050406030204" pitchFamily="18" charset="0"/>
              <a:ea typeface="Cambria" panose="02040503050406030204" pitchFamily="18" charset="0"/>
            </a:rPr>
            <a:t> </a:t>
          </a:r>
          <a:endParaRPr lang="en-IN" sz="1600" b="0" kern="1200">
            <a:latin typeface="Cambria" panose="02040503050406030204" pitchFamily="18" charset="0"/>
            <a:ea typeface="Cambria" panose="02040503050406030204" pitchFamily="18" charset="0"/>
          </a:endParaRPr>
        </a:p>
      </dsp:txBody>
      <dsp:txXfrm>
        <a:off x="0" y="2813120"/>
        <a:ext cx="6132195" cy="287603"/>
      </dsp:txXfrm>
    </dsp:sp>
    <dsp:sp modelId="{5813BE52-0517-4B10-AEA0-E3F3ADD537E4}">
      <dsp:nvSpPr>
        <dsp:cNvPr id="0" name=""/>
        <dsp:cNvSpPr/>
      </dsp:nvSpPr>
      <dsp:spPr>
        <a:xfrm>
          <a:off x="0" y="3100724"/>
          <a:ext cx="6132195" cy="2651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03</a:t>
          </a:r>
          <a:r>
            <a:rPr lang="en-IN" sz="1200" b="0" kern="1200">
              <a:latin typeface="Cambria" panose="02040503050406030204" pitchFamily="18" charset="0"/>
              <a:ea typeface="Cambria" panose="02040503050406030204" pitchFamily="18" charset="0"/>
            </a:rPr>
            <a:t>:00PM</a:t>
          </a:r>
        </a:p>
      </dsp:txBody>
      <dsp:txXfrm>
        <a:off x="12944" y="3113668"/>
        <a:ext cx="6106307" cy="239281"/>
      </dsp:txXfrm>
    </dsp:sp>
    <dsp:sp modelId="{A96B96EB-F9E0-4924-A9D9-5BA80FA5F167}">
      <dsp:nvSpPr>
        <dsp:cNvPr id="0" name=""/>
        <dsp:cNvSpPr/>
      </dsp:nvSpPr>
      <dsp:spPr>
        <a:xfrm>
          <a:off x="0" y="3365894"/>
          <a:ext cx="6132195" cy="244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697" tIns="20320" rIns="113792" bIns="20320" numCol="1" spcCol="1270" anchor="t" anchorCtr="0">
          <a:noAutofit/>
        </a:bodyPr>
        <a:lstStyle/>
        <a:p>
          <a:pPr marL="171450" lvl="1" indent="-171450" algn="l" defTabSz="711200">
            <a:lnSpc>
              <a:spcPct val="90000"/>
            </a:lnSpc>
            <a:spcBef>
              <a:spcPct val="0"/>
            </a:spcBef>
            <a:spcAft>
              <a:spcPct val="20000"/>
            </a:spcAft>
            <a:buChar char="•"/>
          </a:pPr>
          <a:r>
            <a:rPr lang="en-IN" sz="1600" b="0" kern="1200">
              <a:latin typeface="Cambria" panose="02040503050406030204" pitchFamily="18" charset="0"/>
              <a:ea typeface="Cambria" panose="02040503050406030204" pitchFamily="18" charset="0"/>
            </a:rPr>
            <a:t>Travelling -SNJ Labs Pvt. Ltd.</a:t>
          </a:r>
        </a:p>
      </dsp:txBody>
      <dsp:txXfrm>
        <a:off x="0" y="3365894"/>
        <a:ext cx="6132195" cy="24434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9EE58-D225-43BB-826B-2DAD71B8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6</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Prototype Process Design and Development.docx</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Prototype Process Design and Development.docx</dc:title>
  <dc:creator>Anjali Rathod</dc:creator>
  <cp:lastModifiedBy>Anjali Rathod</cp:lastModifiedBy>
  <cp:revision>398</cp:revision>
  <cp:lastPrinted>2023-08-29T07:07:00Z</cp:lastPrinted>
  <dcterms:created xsi:type="dcterms:W3CDTF">2023-07-26T12:16:00Z</dcterms:created>
  <dcterms:modified xsi:type="dcterms:W3CDTF">2023-08-29T07:07:00Z</dcterms:modified>
</cp:coreProperties>
</file>